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7D" w:rsidRPr="00DA5A49" w:rsidRDefault="00136C7D" w:rsidP="00DA5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DA5A49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Informationen zu AUSSENBORDMOTOREN</w:t>
      </w:r>
    </w:p>
    <w:p w:rsidR="00DA5A49" w:rsidRDefault="00DA5A49" w:rsidP="00136C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DA5A49" w:rsidRDefault="00DA5A49" w:rsidP="009731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136C7D" w:rsidRPr="00DA5A49" w:rsidRDefault="00136C7D" w:rsidP="0097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DA5A49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Schaftlänge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136C7D" w:rsidRPr="00136C7D" w:rsidTr="006947CC">
        <w:trPr>
          <w:tblCellSpacing w:w="15" w:type="dxa"/>
        </w:trPr>
        <w:tc>
          <w:tcPr>
            <w:tcW w:w="8534" w:type="dxa"/>
            <w:tcBorders>
              <w:bottom w:val="single" w:sz="4" w:space="0" w:color="auto"/>
            </w:tcBorders>
            <w:vAlign w:val="center"/>
            <w:hideMark/>
          </w:tcPr>
          <w:p w:rsidR="00973135" w:rsidRDefault="00136C7D" w:rsidP="00973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Für Fahrten bei niedrigen Wasserständen und in Flachwassergebieten ist es unerheblich, ob der Motor ein </w:t>
            </w:r>
            <w:proofErr w:type="spellStart"/>
            <w:r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Langschaft</w:t>
            </w:r>
            <w:proofErr w:type="spellEnd"/>
            <w:r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- oder </w:t>
            </w:r>
            <w:proofErr w:type="spellStart"/>
            <w:r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Normalschaft</w:t>
            </w:r>
            <w:proofErr w:type="spellEnd"/>
            <w:r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-Modell ist. Der Tiefgang eines Außenborders ist bei beiden Ausführungen gleich groß und nur abhängig von der </w:t>
            </w:r>
            <w:r w:rsidR="00DA5A4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Größe des Unterteils des Motors</w:t>
            </w:r>
            <w:r w:rsidR="0097313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 D</w:t>
            </w:r>
            <w:r w:rsidR="00973135"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 Unterteil ist </w:t>
            </w:r>
            <w:r w:rsidR="0097313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sowohl </w:t>
            </w:r>
            <w:r w:rsidR="00973135"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bei </w:t>
            </w:r>
            <w:proofErr w:type="spellStart"/>
            <w:r w:rsidR="00973135"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Langschaft</w:t>
            </w:r>
            <w:proofErr w:type="spellEnd"/>
            <w:r w:rsidR="00973135"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- als auch bei </w:t>
            </w:r>
            <w:proofErr w:type="spellStart"/>
            <w:r w:rsidR="00973135"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Normalschaft</w:t>
            </w:r>
            <w:proofErr w:type="spellEnd"/>
            <w:r w:rsidR="00973135"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-Motoren mit gleicher Leistung vom gleichen Hersteller</w:t>
            </w:r>
            <w:r w:rsidR="0097313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973135" w:rsidRPr="00136C7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gleich groß.</w:t>
            </w:r>
            <w:r w:rsidR="0097313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Damit der Propeller genügend Schub erzeugen kann, sollte er vollständig mit Wasser bedeckt sein.</w:t>
            </w:r>
          </w:p>
          <w:p w:rsidR="00973135" w:rsidRPr="00973135" w:rsidRDefault="00973135" w:rsidP="0097313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973135" w:rsidRPr="00973135" w:rsidRDefault="00973135" w:rsidP="0097313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36C7D" w:rsidRPr="00973135" w:rsidRDefault="00136C7D" w:rsidP="0097313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7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Der Tiefgang des Motors ist unabhängig von der Schaftlänge</w:t>
            </w:r>
            <w:r w:rsidRPr="0097313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136C7D" w:rsidRPr="00973135" w:rsidRDefault="00136C7D" w:rsidP="0097313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7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Die Schaftlänge sollte der Spiegelhöhe (</w:t>
            </w:r>
            <w:proofErr w:type="spellStart"/>
            <w:r w:rsidRPr="0097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Transom</w:t>
            </w:r>
            <w:proofErr w:type="spellEnd"/>
            <w:r w:rsidR="00973135" w:rsidRPr="0097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-</w:t>
            </w:r>
            <w:r w:rsidRPr="0097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Höhe) am Boot </w:t>
            </w:r>
            <w:r w:rsidR="0097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  </w:t>
            </w:r>
            <w:r w:rsidRPr="009731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entsprechen</w:t>
            </w:r>
          </w:p>
          <w:p w:rsidR="00973135" w:rsidRDefault="00973135" w:rsidP="0097313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973135" w:rsidRDefault="00973135" w:rsidP="0097313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36C7D" w:rsidRDefault="00136C7D" w:rsidP="0097313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973135">
              <w:rPr>
                <w:rFonts w:ascii="Arial" w:hAnsi="Arial" w:cs="Arial"/>
              </w:rPr>
              <w:t xml:space="preserve">Normalerweise beträgt die </w:t>
            </w:r>
            <w:proofErr w:type="spellStart"/>
            <w:r w:rsidRPr="00973135">
              <w:rPr>
                <w:rFonts w:ascii="Arial" w:hAnsi="Arial" w:cs="Arial"/>
              </w:rPr>
              <w:t>Transomhöhe</w:t>
            </w:r>
            <w:proofErr w:type="spellEnd"/>
            <w:r w:rsidRPr="00973135">
              <w:rPr>
                <w:rFonts w:ascii="Arial" w:hAnsi="Arial" w:cs="Arial"/>
              </w:rPr>
              <w:t xml:space="preserve"> (Spiegelhöhe)</w:t>
            </w:r>
            <w:r w:rsidR="00973135" w:rsidRPr="00973135">
              <w:rPr>
                <w:rFonts w:ascii="Arial" w:hAnsi="Arial" w:cs="Arial"/>
              </w:rPr>
              <w:t>:</w:t>
            </w:r>
          </w:p>
          <w:p w:rsidR="00973135" w:rsidRPr="00973135" w:rsidRDefault="00973135" w:rsidP="00973135">
            <w:pPr>
              <w:pStyle w:val="StandardWeb"/>
              <w:spacing w:before="0" w:beforeAutospacing="0" w:after="0" w:afterAutospacing="0"/>
            </w:pPr>
          </w:p>
          <w:p w:rsidR="00136C7D" w:rsidRDefault="00136C7D" w:rsidP="00973135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 </w:t>
            </w:r>
            <w:proofErr w:type="spellStart"/>
            <w:r>
              <w:rPr>
                <w:rFonts w:ascii="Arial" w:hAnsi="Arial" w:cs="Arial"/>
              </w:rPr>
              <w:t>Langschaft</w:t>
            </w:r>
            <w:proofErr w:type="spellEnd"/>
            <w:r>
              <w:rPr>
                <w:rFonts w:ascii="Arial" w:hAnsi="Arial" w:cs="Arial"/>
              </w:rPr>
              <w:t>-Motoren:     ca. 50-53 cm</w:t>
            </w:r>
          </w:p>
          <w:p w:rsidR="00136C7D" w:rsidRDefault="00136C7D" w:rsidP="00973135">
            <w:pPr>
              <w:pStyle w:val="Standard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 </w:t>
            </w:r>
            <w:proofErr w:type="spellStart"/>
            <w:r>
              <w:rPr>
                <w:rFonts w:ascii="Arial" w:hAnsi="Arial" w:cs="Arial"/>
              </w:rPr>
              <w:t>Normalschaft</w:t>
            </w:r>
            <w:proofErr w:type="spellEnd"/>
            <w:r>
              <w:rPr>
                <w:rFonts w:ascii="Arial" w:hAnsi="Arial" w:cs="Arial"/>
              </w:rPr>
              <w:t>-Motoren:  ca. 38 cm</w:t>
            </w:r>
          </w:p>
          <w:p w:rsidR="00136C7D" w:rsidRDefault="00136C7D" w:rsidP="0097313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947CC" w:rsidRDefault="006947CC" w:rsidP="0097313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136C7D" w:rsidRDefault="00136C7D" w:rsidP="0097313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947CC" w:rsidRPr="006947CC" w:rsidRDefault="00136C7D" w:rsidP="006947CC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33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947CC">
              <w:rPr>
                <w:rFonts w:ascii="Arial" w:hAnsi="Arial" w:cs="Arial"/>
                <w:b/>
                <w:color w:val="FF33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Alle Jet-Line </w:t>
            </w:r>
            <w:proofErr w:type="spellStart"/>
            <w:r w:rsidRPr="006947CC">
              <w:rPr>
                <w:rFonts w:ascii="Arial" w:hAnsi="Arial" w:cs="Arial"/>
                <w:b/>
                <w:color w:val="FF33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Sea-Cat</w:t>
            </w:r>
            <w:proofErr w:type="spellEnd"/>
            <w:r w:rsidRPr="006947CC">
              <w:rPr>
                <w:rFonts w:ascii="Arial" w:hAnsi="Arial" w:cs="Arial"/>
                <w:b/>
                <w:color w:val="FF33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Boote (320 - 380) haben eine Spiegelhöhe von</w:t>
            </w:r>
          </w:p>
          <w:p w:rsidR="00136C7D" w:rsidRPr="006947CC" w:rsidRDefault="00136C7D" w:rsidP="006947CC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3300"/>
              </w:rPr>
            </w:pPr>
            <w:r w:rsidRPr="006947CC">
              <w:rPr>
                <w:rFonts w:ascii="Arial" w:hAnsi="Arial" w:cs="Arial"/>
                <w:b/>
                <w:color w:val="FF330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ca. 38cm</w:t>
            </w:r>
          </w:p>
          <w:p w:rsidR="00136C7D" w:rsidRDefault="00136C7D" w:rsidP="00973135">
            <w:pPr>
              <w:pStyle w:val="StandardWeb"/>
              <w:spacing w:before="0" w:beforeAutospacing="0" w:after="0" w:afterAutospacing="0"/>
            </w:pPr>
          </w:p>
          <w:p w:rsidR="00136C7D" w:rsidRPr="00136C7D" w:rsidRDefault="00136C7D" w:rsidP="0097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36C7D" w:rsidRPr="00136C7D" w:rsidTr="006947CC">
        <w:trPr>
          <w:trHeight w:val="50"/>
          <w:tblCellSpacing w:w="15" w:type="dxa"/>
        </w:trPr>
        <w:tc>
          <w:tcPr>
            <w:tcW w:w="8534" w:type="dxa"/>
            <w:vAlign w:val="center"/>
          </w:tcPr>
          <w:p w:rsidR="00136C7D" w:rsidRPr="00136C7D" w:rsidRDefault="00136C7D" w:rsidP="00136C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</w:tr>
    </w:tbl>
    <w:p w:rsidR="00CF0582" w:rsidRDefault="006947CC">
      <w:r>
        <w:rPr>
          <w:rFonts w:ascii="Arial" w:hAnsi="Arial" w:cs="Arial"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139700</wp:posOffset>
            </wp:positionV>
            <wp:extent cx="4981575" cy="2725633"/>
            <wp:effectExtent l="0" t="0" r="0" b="0"/>
            <wp:wrapNone/>
            <wp:docPr id="1" name="Grafik 1" descr="Sea Cat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 Cat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0582" w:rsidSect="0097313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63C5"/>
    <w:multiLevelType w:val="hybridMultilevel"/>
    <w:tmpl w:val="682CC074"/>
    <w:lvl w:ilvl="0" w:tplc="A7920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D3D44"/>
    <w:multiLevelType w:val="hybridMultilevel"/>
    <w:tmpl w:val="465A3E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A2161"/>
    <w:multiLevelType w:val="hybridMultilevel"/>
    <w:tmpl w:val="C8F63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81381"/>
    <w:multiLevelType w:val="hybridMultilevel"/>
    <w:tmpl w:val="F43EB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82407"/>
    <w:multiLevelType w:val="hybridMultilevel"/>
    <w:tmpl w:val="C0A402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7B"/>
    <w:rsid w:val="00005B7B"/>
    <w:rsid w:val="00136C7D"/>
    <w:rsid w:val="006947CC"/>
    <w:rsid w:val="00973135"/>
    <w:rsid w:val="00C73A19"/>
    <w:rsid w:val="00CF0582"/>
    <w:rsid w:val="00DA5A49"/>
    <w:rsid w:val="00E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3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C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3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C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Beneke</dc:creator>
  <cp:lastModifiedBy>Support</cp:lastModifiedBy>
  <cp:revision>2</cp:revision>
  <dcterms:created xsi:type="dcterms:W3CDTF">2012-12-04T08:54:00Z</dcterms:created>
  <dcterms:modified xsi:type="dcterms:W3CDTF">2012-12-04T08:54:00Z</dcterms:modified>
</cp:coreProperties>
</file>