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18" w:rsidRDefault="00132C18">
      <w:pPr>
        <w:rPr>
          <w:sz w:val="28"/>
          <w:szCs w:val="28"/>
        </w:rPr>
      </w:pPr>
    </w:p>
    <w:p w:rsidR="00132C18" w:rsidRDefault="00132C18">
      <w:pPr>
        <w:rPr>
          <w:sz w:val="28"/>
          <w:szCs w:val="28"/>
        </w:rPr>
      </w:pPr>
      <w:r>
        <w:rPr>
          <w:noProof/>
          <w:sz w:val="28"/>
          <w:szCs w:val="28"/>
          <w:lang w:eastAsia="de-DE"/>
        </w:rPr>
        <w:drawing>
          <wp:anchor distT="0" distB="0" distL="114300" distR="114300" simplePos="0" relativeHeight="251659264" behindDoc="1" locked="0" layoutInCell="1" allowOverlap="1" wp14:anchorId="5DAE407A" wp14:editId="00EC6190">
            <wp:simplePos x="0" y="0"/>
            <wp:positionH relativeFrom="column">
              <wp:posOffset>147955</wp:posOffset>
            </wp:positionH>
            <wp:positionV relativeFrom="paragraph">
              <wp:posOffset>-152400</wp:posOffset>
            </wp:positionV>
            <wp:extent cx="5760720" cy="2011680"/>
            <wp:effectExtent l="0" t="0" r="0" b="7620"/>
            <wp:wrapTight wrapText="bothSides">
              <wp:wrapPolygon edited="0">
                <wp:start x="0" y="0"/>
                <wp:lineTo x="0" y="21477"/>
                <wp:lineTo x="21500" y="21477"/>
                <wp:lineTo x="21500" y="0"/>
                <wp:lineTo x="0" y="0"/>
              </wp:wrapPolygon>
            </wp:wrapTight>
            <wp:docPr id="1" name="Grafik 1" descr="P:\Allgemein\Logo\Jet-line e-tra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lgemein\Logo\Jet-line e-trad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C18" w:rsidRDefault="00132C18">
      <w:pPr>
        <w:rPr>
          <w:sz w:val="28"/>
          <w:szCs w:val="28"/>
        </w:rPr>
      </w:pPr>
    </w:p>
    <w:p w:rsidR="00132C18" w:rsidRDefault="00132C18">
      <w:pPr>
        <w:rPr>
          <w:sz w:val="28"/>
          <w:szCs w:val="28"/>
        </w:rPr>
      </w:pPr>
    </w:p>
    <w:p w:rsidR="00132C18" w:rsidRPr="00132C18" w:rsidRDefault="00132C18" w:rsidP="00132C18">
      <w:pPr>
        <w:jc w:val="center"/>
        <w:rPr>
          <w:b/>
          <w:sz w:val="72"/>
          <w:szCs w:val="72"/>
        </w:rPr>
      </w:pPr>
      <w:r w:rsidRPr="00132C18">
        <w:rPr>
          <w:b/>
          <w:sz w:val="72"/>
          <w:szCs w:val="72"/>
        </w:rPr>
        <w:t>Aufbauanleitung</w:t>
      </w:r>
    </w:p>
    <w:p w:rsidR="00132C18" w:rsidRPr="00132C18" w:rsidRDefault="00132C18" w:rsidP="00132C18">
      <w:pPr>
        <w:jc w:val="center"/>
        <w:rPr>
          <w:b/>
          <w:sz w:val="72"/>
          <w:szCs w:val="72"/>
        </w:rPr>
      </w:pPr>
      <w:r w:rsidRPr="00132C18">
        <w:rPr>
          <w:b/>
          <w:sz w:val="72"/>
          <w:szCs w:val="72"/>
        </w:rPr>
        <w:t>Modell: Feuerstelle Square</w:t>
      </w:r>
    </w:p>
    <w:p w:rsidR="00132C18" w:rsidRDefault="00132C18">
      <w:pPr>
        <w:rPr>
          <w:sz w:val="28"/>
          <w:szCs w:val="28"/>
        </w:rPr>
      </w:pPr>
    </w:p>
    <w:p w:rsidR="00132C18" w:rsidRDefault="00132C18">
      <w:pPr>
        <w:rPr>
          <w:sz w:val="28"/>
          <w:szCs w:val="28"/>
        </w:rPr>
      </w:pPr>
    </w:p>
    <w:p w:rsidR="00132C18" w:rsidRDefault="00132C18">
      <w:pPr>
        <w:rPr>
          <w:sz w:val="28"/>
          <w:szCs w:val="28"/>
        </w:rPr>
      </w:pPr>
    </w:p>
    <w:p w:rsidR="00132C18" w:rsidRDefault="00132C18">
      <w:pPr>
        <w:rPr>
          <w:sz w:val="28"/>
          <w:szCs w:val="28"/>
        </w:rPr>
      </w:pPr>
    </w:p>
    <w:p w:rsidR="00132C18" w:rsidRDefault="00132C18">
      <w:pPr>
        <w:rPr>
          <w:sz w:val="28"/>
          <w:szCs w:val="28"/>
        </w:rPr>
      </w:pPr>
    </w:p>
    <w:p w:rsidR="00132C18" w:rsidRDefault="00132C18">
      <w:pPr>
        <w:rPr>
          <w:sz w:val="28"/>
          <w:szCs w:val="28"/>
        </w:rPr>
      </w:pPr>
    </w:p>
    <w:p w:rsidR="00132C18" w:rsidRDefault="00132C18">
      <w:pPr>
        <w:rPr>
          <w:sz w:val="28"/>
          <w:szCs w:val="28"/>
        </w:rPr>
      </w:pPr>
    </w:p>
    <w:p w:rsidR="00132C18" w:rsidRDefault="00132C18">
      <w:pPr>
        <w:rPr>
          <w:sz w:val="28"/>
          <w:szCs w:val="28"/>
        </w:rPr>
      </w:pPr>
    </w:p>
    <w:p w:rsidR="00132C18" w:rsidRDefault="00132C18">
      <w:pPr>
        <w:rPr>
          <w:sz w:val="28"/>
          <w:szCs w:val="28"/>
        </w:rPr>
      </w:pPr>
    </w:p>
    <w:p w:rsidR="00132C18" w:rsidRPr="00132C18" w:rsidRDefault="00132C18" w:rsidP="00132C18">
      <w:pPr>
        <w:jc w:val="center"/>
        <w:rPr>
          <w:b/>
          <w:sz w:val="40"/>
          <w:szCs w:val="40"/>
        </w:rPr>
      </w:pPr>
      <w:hyperlink r:id="rId7" w:history="1">
        <w:r w:rsidRPr="00132C18">
          <w:rPr>
            <w:rStyle w:val="Hyperlink"/>
            <w:b/>
            <w:color w:val="auto"/>
            <w:sz w:val="40"/>
            <w:szCs w:val="40"/>
            <w:u w:val="none"/>
          </w:rPr>
          <w:t>www.gartenmöbelkauf.de</w:t>
        </w:r>
      </w:hyperlink>
    </w:p>
    <w:p w:rsidR="00132C18" w:rsidRDefault="00132C18" w:rsidP="00132C18">
      <w:pPr>
        <w:jc w:val="center"/>
        <w:rPr>
          <w:sz w:val="28"/>
          <w:szCs w:val="28"/>
        </w:rPr>
      </w:pPr>
      <w:r w:rsidRPr="00132C18">
        <w:rPr>
          <w:noProof/>
          <w:sz w:val="28"/>
          <w:szCs w:val="28"/>
          <w:lang w:eastAsia="de-DE"/>
        </w:rPr>
        <w:lastRenderedPageBreak/>
        <w:drawing>
          <wp:anchor distT="0" distB="0" distL="114300" distR="114300" simplePos="0" relativeHeight="251660288" behindDoc="1" locked="0" layoutInCell="1" allowOverlap="1" wp14:anchorId="3FFB6C36" wp14:editId="2B733088">
            <wp:simplePos x="0" y="0"/>
            <wp:positionH relativeFrom="column">
              <wp:posOffset>4024630</wp:posOffset>
            </wp:positionH>
            <wp:positionV relativeFrom="paragraph">
              <wp:posOffset>-108585</wp:posOffset>
            </wp:positionV>
            <wp:extent cx="1971675" cy="2785110"/>
            <wp:effectExtent l="0" t="0" r="9525" b="0"/>
            <wp:wrapTight wrapText="bothSides">
              <wp:wrapPolygon edited="0">
                <wp:start x="0" y="0"/>
                <wp:lineTo x="0" y="21423"/>
                <wp:lineTo x="21496" y="21423"/>
                <wp:lineTo x="2149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278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C18" w:rsidRDefault="00132C18" w:rsidP="00132C18">
      <w:pPr>
        <w:jc w:val="center"/>
        <w:rPr>
          <w:sz w:val="28"/>
          <w:szCs w:val="28"/>
        </w:rPr>
      </w:pPr>
    </w:p>
    <w:p w:rsidR="00F649C7" w:rsidRPr="00132C18" w:rsidRDefault="00132C18" w:rsidP="00132C18">
      <w:pPr>
        <w:rPr>
          <w:sz w:val="28"/>
          <w:szCs w:val="28"/>
        </w:rPr>
      </w:pPr>
      <w:r w:rsidRPr="00132C18">
        <w:rPr>
          <w:sz w:val="28"/>
          <w:szCs w:val="28"/>
        </w:rPr>
        <w:t>Aufbau</w:t>
      </w:r>
      <w:r w:rsidR="0073511C" w:rsidRPr="00132C18">
        <w:rPr>
          <w:sz w:val="28"/>
          <w:szCs w:val="28"/>
        </w:rPr>
        <w:t>anleitung für die Feuerstelle im Freien</w:t>
      </w:r>
    </w:p>
    <w:p w:rsidR="00132C18" w:rsidRDefault="00132C18">
      <w:pPr>
        <w:rPr>
          <w:sz w:val="28"/>
          <w:szCs w:val="28"/>
        </w:rPr>
      </w:pPr>
    </w:p>
    <w:p w:rsidR="00132C18" w:rsidRDefault="00132C18">
      <w:pPr>
        <w:rPr>
          <w:sz w:val="28"/>
          <w:szCs w:val="28"/>
        </w:rPr>
      </w:pPr>
    </w:p>
    <w:p w:rsidR="00132C18" w:rsidRDefault="00132C18">
      <w:pPr>
        <w:rPr>
          <w:sz w:val="28"/>
          <w:szCs w:val="28"/>
        </w:rPr>
      </w:pPr>
    </w:p>
    <w:p w:rsidR="00132C18" w:rsidRDefault="00132C18">
      <w:pPr>
        <w:rPr>
          <w:sz w:val="28"/>
          <w:szCs w:val="28"/>
        </w:rPr>
      </w:pPr>
    </w:p>
    <w:p w:rsidR="00132C18" w:rsidRDefault="00132C18">
      <w:pPr>
        <w:rPr>
          <w:sz w:val="28"/>
          <w:szCs w:val="28"/>
        </w:rPr>
      </w:pPr>
    </w:p>
    <w:p w:rsidR="00132C18" w:rsidRDefault="00132C18">
      <w:pPr>
        <w:rPr>
          <w:sz w:val="28"/>
          <w:szCs w:val="28"/>
        </w:rPr>
      </w:pPr>
      <w:r>
        <w:rPr>
          <w:noProof/>
          <w:sz w:val="28"/>
          <w:szCs w:val="28"/>
          <w:lang w:eastAsia="de-D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1905</wp:posOffset>
                </wp:positionV>
                <wp:extent cx="6153150" cy="219075"/>
                <wp:effectExtent l="0" t="0" r="19050" b="28575"/>
                <wp:wrapNone/>
                <wp:docPr id="4" name="Rechteck 4"/>
                <wp:cNvGraphicFramePr/>
                <a:graphic xmlns:a="http://schemas.openxmlformats.org/drawingml/2006/main">
                  <a:graphicData uri="http://schemas.microsoft.com/office/word/2010/wordprocessingShape">
                    <wps:wsp>
                      <wps:cNvSpPr/>
                      <wps:spPr>
                        <a:xfrm>
                          <a:off x="0" y="0"/>
                          <a:ext cx="6153150" cy="21907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4" o:spid="_x0000_s1026" style="position:absolute;margin-left:.4pt;margin-top:.15pt;width:484.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" fillcolor="#d8d8d8 [2732]" strokecolor="#d8d8d8 [2732]" strokeweight="2pt"/>
            </w:pict>
          </mc:Fallback>
        </mc:AlternateContent>
      </w:r>
    </w:p>
    <w:p w:rsidR="00132C18" w:rsidRDefault="00132C18">
      <w:pPr>
        <w:rPr>
          <w:sz w:val="28"/>
          <w:szCs w:val="28"/>
        </w:rPr>
      </w:pPr>
    </w:p>
    <w:p w:rsidR="00132C18" w:rsidRDefault="00132C18">
      <w:pPr>
        <w:rPr>
          <w:sz w:val="28"/>
          <w:szCs w:val="28"/>
        </w:rPr>
      </w:pPr>
      <w:r>
        <w:rPr>
          <w:noProof/>
          <w:sz w:val="28"/>
          <w:szCs w:val="28"/>
          <w:lang w:eastAsia="de-DE"/>
        </w:rPr>
        <w:drawing>
          <wp:anchor distT="0" distB="0" distL="114300" distR="114300" simplePos="0" relativeHeight="251662336" behindDoc="1" locked="0" layoutInCell="1" allowOverlap="1" wp14:anchorId="7C3DEF8A" wp14:editId="6F1B7605">
            <wp:simplePos x="0" y="0"/>
            <wp:positionH relativeFrom="column">
              <wp:posOffset>2957830</wp:posOffset>
            </wp:positionH>
            <wp:positionV relativeFrom="paragraph">
              <wp:posOffset>77470</wp:posOffset>
            </wp:positionV>
            <wp:extent cx="2619375" cy="4867275"/>
            <wp:effectExtent l="0" t="0" r="9525" b="9525"/>
            <wp:wrapTight wrapText="bothSides">
              <wp:wrapPolygon edited="0">
                <wp:start x="0" y="0"/>
                <wp:lineTo x="0" y="21558"/>
                <wp:lineTo x="21521" y="21558"/>
                <wp:lineTo x="2152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4867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pPr w:leftFromText="141" w:rightFromText="141" w:vertAnchor="text" w:tblpY="1"/>
        <w:tblOverlap w:val="never"/>
        <w:tblW w:w="0" w:type="auto"/>
        <w:tblLook w:val="04A0" w:firstRow="1" w:lastRow="0" w:firstColumn="1" w:lastColumn="0" w:noHBand="0" w:noVBand="1"/>
      </w:tblPr>
      <w:tblGrid>
        <w:gridCol w:w="736"/>
        <w:gridCol w:w="2629"/>
        <w:gridCol w:w="982"/>
      </w:tblGrid>
      <w:tr w:rsidR="0073511C" w:rsidRPr="0073511C" w:rsidTr="00132C18">
        <w:trPr>
          <w:trHeight w:val="339"/>
        </w:trPr>
        <w:tc>
          <w:tcPr>
            <w:tcW w:w="736" w:type="dxa"/>
          </w:tcPr>
          <w:p w:rsidR="0073511C" w:rsidRPr="0073511C" w:rsidRDefault="0073511C" w:rsidP="00132C18">
            <w:pPr>
              <w:rPr>
                <w:rFonts w:cstheme="minorHAnsi"/>
                <w:sz w:val="24"/>
                <w:szCs w:val="24"/>
              </w:rPr>
            </w:pPr>
            <w:r w:rsidRPr="0073511C">
              <w:rPr>
                <w:rFonts w:cstheme="minorHAnsi"/>
                <w:sz w:val="24"/>
                <w:szCs w:val="24"/>
              </w:rPr>
              <w:t>Nr.</w:t>
            </w:r>
          </w:p>
        </w:tc>
        <w:tc>
          <w:tcPr>
            <w:tcW w:w="2629" w:type="dxa"/>
          </w:tcPr>
          <w:p w:rsidR="0073511C" w:rsidRPr="0073511C" w:rsidRDefault="0073511C" w:rsidP="00132C18">
            <w:pPr>
              <w:rPr>
                <w:rFonts w:cstheme="minorHAnsi"/>
                <w:sz w:val="24"/>
                <w:szCs w:val="24"/>
              </w:rPr>
            </w:pPr>
            <w:r w:rsidRPr="0073511C">
              <w:rPr>
                <w:rFonts w:cstheme="minorHAnsi"/>
                <w:sz w:val="24"/>
                <w:szCs w:val="24"/>
              </w:rPr>
              <w:t>Teile</w:t>
            </w:r>
          </w:p>
        </w:tc>
        <w:tc>
          <w:tcPr>
            <w:tcW w:w="982" w:type="dxa"/>
          </w:tcPr>
          <w:p w:rsidR="0073511C" w:rsidRPr="0073511C" w:rsidRDefault="0073511C" w:rsidP="00132C18">
            <w:pPr>
              <w:rPr>
                <w:rFonts w:cstheme="minorHAnsi"/>
                <w:sz w:val="24"/>
                <w:szCs w:val="24"/>
              </w:rPr>
            </w:pPr>
            <w:r w:rsidRPr="0073511C">
              <w:rPr>
                <w:rFonts w:cstheme="minorHAnsi"/>
                <w:sz w:val="24"/>
                <w:szCs w:val="24"/>
              </w:rPr>
              <w:t>Menge</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sidRPr="0073511C">
              <w:rPr>
                <w:rFonts w:cstheme="minorHAnsi"/>
                <w:sz w:val="24"/>
                <w:szCs w:val="24"/>
              </w:rPr>
              <w:t>A</w:t>
            </w:r>
          </w:p>
        </w:tc>
        <w:tc>
          <w:tcPr>
            <w:tcW w:w="2629" w:type="dxa"/>
          </w:tcPr>
          <w:p w:rsidR="0073511C" w:rsidRPr="0073511C" w:rsidRDefault="0073511C" w:rsidP="00132C18">
            <w:pPr>
              <w:rPr>
                <w:rFonts w:cstheme="minorHAnsi"/>
                <w:sz w:val="24"/>
                <w:szCs w:val="24"/>
              </w:rPr>
            </w:pPr>
            <w:r>
              <w:rPr>
                <w:rFonts w:cstheme="minorHAnsi"/>
                <w:sz w:val="24"/>
                <w:szCs w:val="24"/>
              </w:rPr>
              <w:t xml:space="preserve">Raucherdeckel </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Pr>
                <w:rFonts w:cstheme="minorHAnsi"/>
                <w:sz w:val="24"/>
                <w:szCs w:val="24"/>
              </w:rPr>
              <w:t>B</w:t>
            </w:r>
          </w:p>
        </w:tc>
        <w:tc>
          <w:tcPr>
            <w:tcW w:w="2629" w:type="dxa"/>
          </w:tcPr>
          <w:p w:rsidR="0073511C" w:rsidRPr="0073511C" w:rsidRDefault="0073511C" w:rsidP="00132C18">
            <w:pPr>
              <w:rPr>
                <w:rFonts w:cstheme="minorHAnsi"/>
                <w:sz w:val="24"/>
                <w:szCs w:val="24"/>
              </w:rPr>
            </w:pPr>
            <w:r>
              <w:rPr>
                <w:rFonts w:cstheme="minorHAnsi"/>
                <w:sz w:val="24"/>
                <w:szCs w:val="24"/>
              </w:rPr>
              <w:t>Rauchfang</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57"/>
        </w:trPr>
        <w:tc>
          <w:tcPr>
            <w:tcW w:w="736" w:type="dxa"/>
          </w:tcPr>
          <w:p w:rsidR="0073511C" w:rsidRPr="0073511C" w:rsidRDefault="0073511C" w:rsidP="00132C18">
            <w:pPr>
              <w:rPr>
                <w:rFonts w:cstheme="minorHAnsi"/>
                <w:sz w:val="24"/>
                <w:szCs w:val="24"/>
              </w:rPr>
            </w:pPr>
            <w:r>
              <w:rPr>
                <w:rFonts w:cstheme="minorHAnsi"/>
                <w:sz w:val="24"/>
                <w:szCs w:val="24"/>
              </w:rPr>
              <w:t>C</w:t>
            </w:r>
          </w:p>
        </w:tc>
        <w:tc>
          <w:tcPr>
            <w:tcW w:w="2629" w:type="dxa"/>
          </w:tcPr>
          <w:p w:rsidR="0073511C" w:rsidRPr="0073511C" w:rsidRDefault="0073511C" w:rsidP="00132C18">
            <w:pPr>
              <w:rPr>
                <w:rFonts w:cstheme="minorHAnsi"/>
                <w:sz w:val="24"/>
                <w:szCs w:val="24"/>
              </w:rPr>
            </w:pPr>
            <w:r>
              <w:rPr>
                <w:rFonts w:cstheme="minorHAnsi"/>
                <w:sz w:val="24"/>
                <w:szCs w:val="24"/>
              </w:rPr>
              <w:t>Obere Abdeckung</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Pr>
                <w:rFonts w:cstheme="minorHAnsi"/>
                <w:sz w:val="24"/>
                <w:szCs w:val="24"/>
              </w:rPr>
              <w:t>D</w:t>
            </w:r>
          </w:p>
        </w:tc>
        <w:tc>
          <w:tcPr>
            <w:tcW w:w="2629" w:type="dxa"/>
          </w:tcPr>
          <w:p w:rsidR="0073511C" w:rsidRPr="0073511C" w:rsidRDefault="0073511C" w:rsidP="00132C18">
            <w:pPr>
              <w:rPr>
                <w:rFonts w:cstheme="minorHAnsi"/>
                <w:sz w:val="24"/>
                <w:szCs w:val="24"/>
              </w:rPr>
            </w:pPr>
            <w:r>
              <w:rPr>
                <w:rFonts w:cstheme="minorHAnsi"/>
                <w:sz w:val="24"/>
                <w:szCs w:val="24"/>
              </w:rPr>
              <w:t>Hintere Platte</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Pr>
                <w:rFonts w:cstheme="minorHAnsi"/>
                <w:sz w:val="24"/>
                <w:szCs w:val="24"/>
              </w:rPr>
              <w:t>E</w:t>
            </w:r>
          </w:p>
        </w:tc>
        <w:tc>
          <w:tcPr>
            <w:tcW w:w="2629" w:type="dxa"/>
          </w:tcPr>
          <w:p w:rsidR="0073511C" w:rsidRPr="0073511C" w:rsidRDefault="0073511C" w:rsidP="00132C18">
            <w:pPr>
              <w:rPr>
                <w:rFonts w:cstheme="minorHAnsi"/>
                <w:sz w:val="24"/>
                <w:szCs w:val="24"/>
              </w:rPr>
            </w:pPr>
            <w:r>
              <w:rPr>
                <w:rFonts w:cstheme="minorHAnsi"/>
                <w:sz w:val="24"/>
                <w:szCs w:val="24"/>
              </w:rPr>
              <w:t>Vordere Platte</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Pr>
                <w:rFonts w:cstheme="minorHAnsi"/>
                <w:sz w:val="24"/>
                <w:szCs w:val="24"/>
              </w:rPr>
              <w:t>F</w:t>
            </w:r>
          </w:p>
        </w:tc>
        <w:tc>
          <w:tcPr>
            <w:tcW w:w="2629" w:type="dxa"/>
          </w:tcPr>
          <w:p w:rsidR="0073511C" w:rsidRPr="0073511C" w:rsidRDefault="0073511C" w:rsidP="00132C18">
            <w:pPr>
              <w:rPr>
                <w:rFonts w:cstheme="minorHAnsi"/>
                <w:sz w:val="24"/>
                <w:szCs w:val="24"/>
              </w:rPr>
            </w:pPr>
            <w:r>
              <w:rPr>
                <w:rFonts w:cstheme="minorHAnsi"/>
                <w:sz w:val="24"/>
                <w:szCs w:val="24"/>
              </w:rPr>
              <w:t>Seitenplatte</w:t>
            </w:r>
          </w:p>
        </w:tc>
        <w:tc>
          <w:tcPr>
            <w:tcW w:w="982" w:type="dxa"/>
          </w:tcPr>
          <w:p w:rsidR="0073511C" w:rsidRPr="0073511C" w:rsidRDefault="00C211C6" w:rsidP="00132C18">
            <w:pPr>
              <w:rPr>
                <w:rFonts w:cstheme="minorHAnsi"/>
                <w:sz w:val="24"/>
                <w:szCs w:val="24"/>
              </w:rPr>
            </w:pPr>
            <w:r>
              <w:rPr>
                <w:rFonts w:cstheme="minorHAnsi"/>
                <w:sz w:val="24"/>
                <w:szCs w:val="24"/>
              </w:rPr>
              <w:t>3</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Pr>
                <w:rFonts w:cstheme="minorHAnsi"/>
                <w:sz w:val="24"/>
                <w:szCs w:val="24"/>
              </w:rPr>
              <w:t>G</w:t>
            </w:r>
          </w:p>
        </w:tc>
        <w:tc>
          <w:tcPr>
            <w:tcW w:w="2629" w:type="dxa"/>
          </w:tcPr>
          <w:p w:rsidR="0073511C" w:rsidRPr="0073511C" w:rsidRDefault="0073511C" w:rsidP="00132C18">
            <w:pPr>
              <w:rPr>
                <w:rFonts w:cstheme="minorHAnsi"/>
                <w:sz w:val="24"/>
                <w:szCs w:val="24"/>
              </w:rPr>
            </w:pPr>
            <w:r>
              <w:rPr>
                <w:rFonts w:cstheme="minorHAnsi"/>
                <w:sz w:val="24"/>
                <w:szCs w:val="24"/>
              </w:rPr>
              <w:t>Vordertür</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57"/>
        </w:trPr>
        <w:tc>
          <w:tcPr>
            <w:tcW w:w="736" w:type="dxa"/>
          </w:tcPr>
          <w:p w:rsidR="0073511C" w:rsidRPr="0073511C" w:rsidRDefault="0073511C" w:rsidP="00132C18">
            <w:pPr>
              <w:rPr>
                <w:rFonts w:cstheme="minorHAnsi"/>
                <w:sz w:val="24"/>
                <w:szCs w:val="24"/>
              </w:rPr>
            </w:pPr>
            <w:r>
              <w:rPr>
                <w:rFonts w:cstheme="minorHAnsi"/>
                <w:sz w:val="24"/>
                <w:szCs w:val="24"/>
              </w:rPr>
              <w:t>H</w:t>
            </w:r>
          </w:p>
        </w:tc>
        <w:tc>
          <w:tcPr>
            <w:tcW w:w="2629" w:type="dxa"/>
          </w:tcPr>
          <w:p w:rsidR="0073511C" w:rsidRPr="0073511C" w:rsidRDefault="0073511C" w:rsidP="00132C18">
            <w:pPr>
              <w:rPr>
                <w:rFonts w:cstheme="minorHAnsi"/>
                <w:sz w:val="24"/>
                <w:szCs w:val="24"/>
              </w:rPr>
            </w:pPr>
            <w:r>
              <w:rPr>
                <w:rFonts w:cstheme="minorHAnsi"/>
                <w:sz w:val="24"/>
                <w:szCs w:val="24"/>
              </w:rPr>
              <w:t>Türverschluss</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Pr>
                <w:rFonts w:cstheme="minorHAnsi"/>
                <w:sz w:val="24"/>
                <w:szCs w:val="24"/>
              </w:rPr>
              <w:t>I</w:t>
            </w:r>
          </w:p>
        </w:tc>
        <w:tc>
          <w:tcPr>
            <w:tcW w:w="2629" w:type="dxa"/>
          </w:tcPr>
          <w:p w:rsidR="0073511C" w:rsidRPr="0073511C" w:rsidRDefault="00C211C6" w:rsidP="00132C18">
            <w:pPr>
              <w:rPr>
                <w:rFonts w:cstheme="minorHAnsi"/>
                <w:sz w:val="24"/>
                <w:szCs w:val="24"/>
              </w:rPr>
            </w:pPr>
            <w:r>
              <w:rPr>
                <w:rFonts w:cstheme="minorHAnsi"/>
                <w:sz w:val="24"/>
                <w:szCs w:val="24"/>
              </w:rPr>
              <w:t>Grillrost für Kohle</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Pr>
                <w:rFonts w:cstheme="minorHAnsi"/>
                <w:sz w:val="24"/>
                <w:szCs w:val="24"/>
              </w:rPr>
              <w:t>J</w:t>
            </w:r>
          </w:p>
        </w:tc>
        <w:tc>
          <w:tcPr>
            <w:tcW w:w="2629" w:type="dxa"/>
          </w:tcPr>
          <w:p w:rsidR="0073511C" w:rsidRPr="0073511C" w:rsidRDefault="00C211C6" w:rsidP="00132C18">
            <w:pPr>
              <w:rPr>
                <w:rFonts w:cstheme="minorHAnsi"/>
                <w:sz w:val="24"/>
                <w:szCs w:val="24"/>
              </w:rPr>
            </w:pPr>
            <w:r>
              <w:rPr>
                <w:rFonts w:cstheme="minorHAnsi"/>
                <w:sz w:val="24"/>
                <w:szCs w:val="24"/>
              </w:rPr>
              <w:t>Schale für Kohle</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Pr>
                <w:rFonts w:cstheme="minorHAnsi"/>
                <w:sz w:val="24"/>
                <w:szCs w:val="24"/>
              </w:rPr>
              <w:t>K</w:t>
            </w:r>
          </w:p>
        </w:tc>
        <w:tc>
          <w:tcPr>
            <w:tcW w:w="2629" w:type="dxa"/>
          </w:tcPr>
          <w:p w:rsidR="0073511C" w:rsidRPr="0073511C" w:rsidRDefault="0005055B" w:rsidP="00132C18">
            <w:pPr>
              <w:rPr>
                <w:rFonts w:cstheme="minorHAnsi"/>
                <w:sz w:val="24"/>
                <w:szCs w:val="24"/>
              </w:rPr>
            </w:pPr>
            <w:r>
              <w:rPr>
                <w:rFonts w:cstheme="minorHAnsi"/>
                <w:sz w:val="24"/>
                <w:szCs w:val="24"/>
              </w:rPr>
              <w:t>Gehäuse</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Pr>
                <w:rFonts w:cstheme="minorHAnsi"/>
                <w:sz w:val="24"/>
                <w:szCs w:val="24"/>
              </w:rPr>
              <w:t>M</w:t>
            </w:r>
          </w:p>
        </w:tc>
        <w:tc>
          <w:tcPr>
            <w:tcW w:w="2629" w:type="dxa"/>
          </w:tcPr>
          <w:p w:rsidR="0073511C" w:rsidRPr="0073511C" w:rsidRDefault="00C211C6" w:rsidP="00132C18">
            <w:pPr>
              <w:rPr>
                <w:rFonts w:cstheme="minorHAnsi"/>
                <w:sz w:val="24"/>
                <w:szCs w:val="24"/>
              </w:rPr>
            </w:pPr>
            <w:r>
              <w:rPr>
                <w:rFonts w:cstheme="minorHAnsi"/>
                <w:sz w:val="24"/>
                <w:szCs w:val="24"/>
              </w:rPr>
              <w:t>Schürhaken</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57"/>
        </w:trPr>
        <w:tc>
          <w:tcPr>
            <w:tcW w:w="736" w:type="dxa"/>
          </w:tcPr>
          <w:p w:rsidR="0073511C" w:rsidRPr="0073511C" w:rsidRDefault="0073511C" w:rsidP="00132C18">
            <w:pPr>
              <w:rPr>
                <w:rFonts w:cstheme="minorHAnsi"/>
                <w:sz w:val="24"/>
                <w:szCs w:val="24"/>
              </w:rPr>
            </w:pPr>
            <w:r>
              <w:rPr>
                <w:rFonts w:cstheme="minorHAnsi"/>
                <w:sz w:val="24"/>
                <w:szCs w:val="24"/>
              </w:rPr>
              <w:t>N</w:t>
            </w:r>
          </w:p>
        </w:tc>
        <w:tc>
          <w:tcPr>
            <w:tcW w:w="2629" w:type="dxa"/>
          </w:tcPr>
          <w:p w:rsidR="0073511C" w:rsidRPr="0073511C" w:rsidRDefault="00C211C6" w:rsidP="00132C18">
            <w:pPr>
              <w:rPr>
                <w:rFonts w:cstheme="minorHAnsi"/>
                <w:sz w:val="24"/>
                <w:szCs w:val="24"/>
              </w:rPr>
            </w:pPr>
            <w:r>
              <w:rPr>
                <w:rFonts w:cstheme="minorHAnsi"/>
                <w:sz w:val="24"/>
                <w:szCs w:val="24"/>
              </w:rPr>
              <w:t>Schraubenschlüssel</w:t>
            </w:r>
          </w:p>
        </w:tc>
        <w:tc>
          <w:tcPr>
            <w:tcW w:w="982" w:type="dxa"/>
          </w:tcPr>
          <w:p w:rsidR="0073511C" w:rsidRPr="0073511C" w:rsidRDefault="00C211C6" w:rsidP="00132C18">
            <w:pPr>
              <w:rPr>
                <w:rFonts w:cstheme="minorHAnsi"/>
                <w:sz w:val="24"/>
                <w:szCs w:val="24"/>
              </w:rPr>
            </w:pPr>
            <w:r>
              <w:rPr>
                <w:rFonts w:cstheme="minorHAnsi"/>
                <w:sz w:val="24"/>
                <w:szCs w:val="24"/>
              </w:rPr>
              <w:t>1</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Pr>
                <w:rFonts w:cstheme="minorHAnsi"/>
                <w:sz w:val="24"/>
                <w:szCs w:val="24"/>
              </w:rPr>
              <w:t>AA</w:t>
            </w:r>
          </w:p>
        </w:tc>
        <w:tc>
          <w:tcPr>
            <w:tcW w:w="2629" w:type="dxa"/>
          </w:tcPr>
          <w:p w:rsidR="0073511C" w:rsidRPr="0073511C" w:rsidRDefault="00C211C6" w:rsidP="00132C18">
            <w:pPr>
              <w:rPr>
                <w:rFonts w:cstheme="minorHAnsi"/>
                <w:sz w:val="24"/>
                <w:szCs w:val="24"/>
              </w:rPr>
            </w:pPr>
            <w:r>
              <w:rPr>
                <w:rFonts w:cstheme="minorHAnsi"/>
                <w:sz w:val="24"/>
                <w:szCs w:val="24"/>
              </w:rPr>
              <w:t>M6 x 10MM Schraube</w:t>
            </w:r>
          </w:p>
        </w:tc>
        <w:tc>
          <w:tcPr>
            <w:tcW w:w="982" w:type="dxa"/>
          </w:tcPr>
          <w:p w:rsidR="0073511C" w:rsidRPr="0073511C" w:rsidRDefault="00C211C6" w:rsidP="00132C18">
            <w:pPr>
              <w:rPr>
                <w:rFonts w:cstheme="minorHAnsi"/>
                <w:sz w:val="24"/>
                <w:szCs w:val="24"/>
              </w:rPr>
            </w:pPr>
            <w:r>
              <w:rPr>
                <w:rFonts w:cstheme="minorHAnsi"/>
                <w:sz w:val="24"/>
                <w:szCs w:val="24"/>
              </w:rPr>
              <w:t>25</w:t>
            </w:r>
          </w:p>
        </w:tc>
      </w:tr>
      <w:tr w:rsidR="0073511C" w:rsidRPr="0073511C" w:rsidTr="00132C18">
        <w:trPr>
          <w:trHeight w:val="339"/>
        </w:trPr>
        <w:tc>
          <w:tcPr>
            <w:tcW w:w="736" w:type="dxa"/>
          </w:tcPr>
          <w:p w:rsidR="0073511C" w:rsidRPr="0073511C" w:rsidRDefault="0073511C" w:rsidP="00132C18">
            <w:pPr>
              <w:rPr>
                <w:rFonts w:cstheme="minorHAnsi"/>
                <w:sz w:val="24"/>
                <w:szCs w:val="24"/>
              </w:rPr>
            </w:pPr>
            <w:r>
              <w:rPr>
                <w:rFonts w:cstheme="minorHAnsi"/>
                <w:sz w:val="24"/>
                <w:szCs w:val="24"/>
              </w:rPr>
              <w:t>BB</w:t>
            </w:r>
          </w:p>
        </w:tc>
        <w:tc>
          <w:tcPr>
            <w:tcW w:w="2629" w:type="dxa"/>
          </w:tcPr>
          <w:p w:rsidR="0073511C" w:rsidRPr="0073511C" w:rsidRDefault="00C211C6" w:rsidP="00132C18">
            <w:pPr>
              <w:rPr>
                <w:rFonts w:cstheme="minorHAnsi"/>
                <w:sz w:val="24"/>
                <w:szCs w:val="24"/>
              </w:rPr>
            </w:pPr>
            <w:r>
              <w:rPr>
                <w:rFonts w:cstheme="minorHAnsi"/>
                <w:sz w:val="24"/>
                <w:szCs w:val="24"/>
              </w:rPr>
              <w:t>M6 Mutter</w:t>
            </w:r>
          </w:p>
        </w:tc>
        <w:tc>
          <w:tcPr>
            <w:tcW w:w="982" w:type="dxa"/>
          </w:tcPr>
          <w:p w:rsidR="0073511C" w:rsidRPr="0073511C" w:rsidRDefault="00C211C6" w:rsidP="00132C18">
            <w:pPr>
              <w:rPr>
                <w:rFonts w:cstheme="minorHAnsi"/>
                <w:sz w:val="24"/>
                <w:szCs w:val="24"/>
              </w:rPr>
            </w:pPr>
            <w:r>
              <w:rPr>
                <w:rFonts w:cstheme="minorHAnsi"/>
                <w:sz w:val="24"/>
                <w:szCs w:val="24"/>
              </w:rPr>
              <w:t>15</w:t>
            </w:r>
          </w:p>
        </w:tc>
      </w:tr>
      <w:tr w:rsidR="0073511C" w:rsidRPr="0073511C" w:rsidTr="00132C18">
        <w:trPr>
          <w:trHeight w:val="357"/>
        </w:trPr>
        <w:tc>
          <w:tcPr>
            <w:tcW w:w="736" w:type="dxa"/>
          </w:tcPr>
          <w:p w:rsidR="0073511C" w:rsidRDefault="0073511C" w:rsidP="00132C18">
            <w:pPr>
              <w:rPr>
                <w:rFonts w:cstheme="minorHAnsi"/>
                <w:sz w:val="24"/>
                <w:szCs w:val="24"/>
              </w:rPr>
            </w:pPr>
            <w:r>
              <w:rPr>
                <w:rFonts w:cstheme="minorHAnsi"/>
                <w:sz w:val="24"/>
                <w:szCs w:val="24"/>
              </w:rPr>
              <w:t>CC</w:t>
            </w:r>
          </w:p>
        </w:tc>
        <w:tc>
          <w:tcPr>
            <w:tcW w:w="2629" w:type="dxa"/>
          </w:tcPr>
          <w:p w:rsidR="0073511C" w:rsidRPr="0073511C" w:rsidRDefault="00C211C6" w:rsidP="00132C18">
            <w:pPr>
              <w:rPr>
                <w:rFonts w:cstheme="minorHAnsi"/>
                <w:sz w:val="24"/>
                <w:szCs w:val="24"/>
              </w:rPr>
            </w:pPr>
            <w:r>
              <w:rPr>
                <w:rFonts w:cstheme="minorHAnsi"/>
                <w:sz w:val="24"/>
                <w:szCs w:val="24"/>
              </w:rPr>
              <w:t>M6 Absatzschraube</w:t>
            </w:r>
          </w:p>
        </w:tc>
        <w:tc>
          <w:tcPr>
            <w:tcW w:w="982" w:type="dxa"/>
          </w:tcPr>
          <w:p w:rsidR="0073511C" w:rsidRPr="0073511C" w:rsidRDefault="00C211C6" w:rsidP="00132C18">
            <w:pPr>
              <w:rPr>
                <w:rFonts w:cstheme="minorHAnsi"/>
                <w:sz w:val="24"/>
                <w:szCs w:val="24"/>
              </w:rPr>
            </w:pPr>
            <w:r>
              <w:rPr>
                <w:rFonts w:cstheme="minorHAnsi"/>
                <w:sz w:val="24"/>
                <w:szCs w:val="24"/>
              </w:rPr>
              <w:t>1</w:t>
            </w:r>
          </w:p>
        </w:tc>
      </w:tr>
    </w:tbl>
    <w:p w:rsidR="0073511C" w:rsidRDefault="00132C18">
      <w:pPr>
        <w:rPr>
          <w:sz w:val="28"/>
          <w:szCs w:val="28"/>
        </w:rPr>
      </w:pPr>
      <w:r>
        <w:rPr>
          <w:sz w:val="28"/>
          <w:szCs w:val="28"/>
        </w:rPr>
        <w:br w:type="textWrapping" w:clear="all"/>
      </w:r>
    </w:p>
    <w:p w:rsidR="00132C18" w:rsidRDefault="00B3752A">
      <w:pPr>
        <w:rPr>
          <w:sz w:val="28"/>
          <w:szCs w:val="28"/>
        </w:rPr>
      </w:pPr>
      <w:r>
        <w:rPr>
          <w:noProof/>
          <w:lang w:eastAsia="de-DE"/>
        </w:rPr>
        <w:lastRenderedPageBreak/>
        <w:drawing>
          <wp:anchor distT="0" distB="0" distL="114300" distR="114300" simplePos="0" relativeHeight="251664384" behindDoc="1" locked="0" layoutInCell="1" allowOverlap="1">
            <wp:simplePos x="0" y="0"/>
            <wp:positionH relativeFrom="column">
              <wp:posOffset>-4445</wp:posOffset>
            </wp:positionH>
            <wp:positionV relativeFrom="paragraph">
              <wp:posOffset>-4445</wp:posOffset>
            </wp:positionV>
            <wp:extent cx="2114550" cy="1466850"/>
            <wp:effectExtent l="0" t="0" r="0" b="0"/>
            <wp:wrapTight wrapText="bothSides">
              <wp:wrapPolygon edited="0">
                <wp:start x="0" y="0"/>
                <wp:lineTo x="0" y="21319"/>
                <wp:lineTo x="21405" y="21319"/>
                <wp:lineTo x="21405" y="0"/>
                <wp:lineTo x="0" y="0"/>
              </wp:wrapPolygon>
            </wp:wrapTight>
            <wp:docPr id="7" name="Grafik 7" descr="C:\Users\support\AppData\Local\Microsoft\Windows\Temporary Internet Files\Content.Word\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pport\AppData\Local\Microsoft\Windows\Temporary Internet Files\Content.Word\01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52A" w:rsidRDefault="0005055B" w:rsidP="00B3752A">
      <w:pPr>
        <w:spacing w:after="0" w:line="240" w:lineRule="auto"/>
        <w:rPr>
          <w:sz w:val="24"/>
          <w:szCs w:val="24"/>
        </w:rPr>
      </w:pPr>
      <w:r w:rsidRPr="00B3752A">
        <w:rPr>
          <w:sz w:val="24"/>
          <w:szCs w:val="24"/>
        </w:rPr>
        <w:t xml:space="preserve">Montieren Sie die vordere (E) und hintere </w:t>
      </w:r>
      <w:r w:rsidR="00B3752A">
        <w:rPr>
          <w:sz w:val="24"/>
          <w:szCs w:val="24"/>
        </w:rPr>
        <w:t xml:space="preserve">                 </w:t>
      </w:r>
    </w:p>
    <w:p w:rsidR="00C211C6" w:rsidRDefault="0005055B" w:rsidP="00B3752A">
      <w:pPr>
        <w:spacing w:after="0" w:line="240" w:lineRule="auto"/>
        <w:rPr>
          <w:sz w:val="24"/>
          <w:szCs w:val="24"/>
        </w:rPr>
      </w:pPr>
      <w:r w:rsidRPr="00B3752A">
        <w:rPr>
          <w:sz w:val="24"/>
          <w:szCs w:val="24"/>
        </w:rPr>
        <w:t xml:space="preserve">Platte (F) </w:t>
      </w:r>
      <w:r w:rsidR="00D76422" w:rsidRPr="00B3752A">
        <w:rPr>
          <w:sz w:val="24"/>
          <w:szCs w:val="24"/>
        </w:rPr>
        <w:t xml:space="preserve">mit 4 Schrauben (AA) </w:t>
      </w:r>
      <w:r w:rsidRPr="00B3752A">
        <w:rPr>
          <w:sz w:val="24"/>
          <w:szCs w:val="24"/>
        </w:rPr>
        <w:t>auf das Gehäuse.</w:t>
      </w:r>
      <w:r w:rsidR="00B3752A">
        <w:rPr>
          <w:sz w:val="24"/>
          <w:szCs w:val="24"/>
        </w:rPr>
        <w:t xml:space="preserve">     </w:t>
      </w:r>
    </w:p>
    <w:p w:rsidR="00B3752A" w:rsidRDefault="00B3752A" w:rsidP="00B3752A">
      <w:pPr>
        <w:spacing w:after="0" w:line="240" w:lineRule="auto"/>
        <w:rPr>
          <w:sz w:val="24"/>
          <w:szCs w:val="24"/>
        </w:rPr>
      </w:pPr>
    </w:p>
    <w:p w:rsidR="00B3752A" w:rsidRDefault="00B3752A" w:rsidP="00B3752A">
      <w:pPr>
        <w:spacing w:after="0" w:line="240" w:lineRule="auto"/>
        <w:rPr>
          <w:sz w:val="24"/>
          <w:szCs w:val="24"/>
        </w:rPr>
      </w:pPr>
    </w:p>
    <w:p w:rsidR="00B3752A" w:rsidRDefault="00B3752A" w:rsidP="00B3752A">
      <w:pPr>
        <w:spacing w:after="0" w:line="240" w:lineRule="auto"/>
        <w:rPr>
          <w:sz w:val="24"/>
          <w:szCs w:val="24"/>
        </w:rPr>
      </w:pPr>
    </w:p>
    <w:p w:rsidR="00B3752A" w:rsidRDefault="00B3752A" w:rsidP="00B3752A">
      <w:pPr>
        <w:spacing w:after="0" w:line="240" w:lineRule="auto"/>
        <w:rPr>
          <w:sz w:val="24"/>
          <w:szCs w:val="24"/>
        </w:rPr>
      </w:pPr>
    </w:p>
    <w:p w:rsidR="00B3752A" w:rsidRDefault="00B3752A" w:rsidP="00B3752A">
      <w:pPr>
        <w:spacing w:after="0" w:line="240" w:lineRule="auto"/>
        <w:rPr>
          <w:sz w:val="24"/>
          <w:szCs w:val="24"/>
        </w:rPr>
      </w:pPr>
    </w:p>
    <w:p w:rsidR="00B3752A" w:rsidRDefault="00B3752A" w:rsidP="00B3752A">
      <w:pPr>
        <w:spacing w:after="0" w:line="240" w:lineRule="auto"/>
        <w:rPr>
          <w:sz w:val="24"/>
          <w:szCs w:val="24"/>
        </w:rPr>
      </w:pPr>
      <w:r>
        <w:rPr>
          <w:noProof/>
          <w:lang w:eastAsia="de-DE"/>
        </w:rPr>
        <w:drawing>
          <wp:anchor distT="0" distB="0" distL="114300" distR="114300" simplePos="0" relativeHeight="251663360" behindDoc="1" locked="0" layoutInCell="1" allowOverlap="1" wp14:anchorId="7D3DB4FF" wp14:editId="43558D80">
            <wp:simplePos x="0" y="0"/>
            <wp:positionH relativeFrom="column">
              <wp:posOffset>-635</wp:posOffset>
            </wp:positionH>
            <wp:positionV relativeFrom="paragraph">
              <wp:posOffset>124460</wp:posOffset>
            </wp:positionV>
            <wp:extent cx="2033270" cy="1466850"/>
            <wp:effectExtent l="0" t="0" r="5080" b="0"/>
            <wp:wrapTight wrapText="bothSides">
              <wp:wrapPolygon edited="0">
                <wp:start x="0" y="0"/>
                <wp:lineTo x="0" y="21319"/>
                <wp:lineTo x="21452" y="21319"/>
                <wp:lineTo x="21452" y="0"/>
                <wp:lineTo x="0" y="0"/>
              </wp:wrapPolygon>
            </wp:wrapTight>
            <wp:docPr id="8" name="Grafik 8" descr="C:\Users\support\AppData\Local\Microsoft\Windows\Temporary Internet Files\Content.Word\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pport\AppData\Local\Microsoft\Windows\Temporary Internet Files\Content.Word\01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327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52A" w:rsidRDefault="00B3752A" w:rsidP="00B3752A">
      <w:pPr>
        <w:spacing w:after="0" w:line="240" w:lineRule="auto"/>
        <w:rPr>
          <w:sz w:val="24"/>
          <w:szCs w:val="24"/>
        </w:rPr>
      </w:pPr>
    </w:p>
    <w:p w:rsidR="0005055B" w:rsidRDefault="00B3752A" w:rsidP="00B3752A">
      <w:pPr>
        <w:spacing w:after="0" w:line="240" w:lineRule="auto"/>
        <w:rPr>
          <w:sz w:val="24"/>
          <w:szCs w:val="24"/>
        </w:rPr>
      </w:pPr>
      <w:r w:rsidRPr="00F84D1F">
        <w:rPr>
          <w:sz w:val="24"/>
          <w:szCs w:val="24"/>
        </w:rPr>
        <w:t xml:space="preserve">Bringen Sie die 3 Seitenplatten (F) auf </w:t>
      </w:r>
      <w:r>
        <w:rPr>
          <w:sz w:val="24"/>
          <w:szCs w:val="24"/>
        </w:rPr>
        <w:t xml:space="preserve"> </w:t>
      </w:r>
      <w:r w:rsidRPr="00B3752A">
        <w:rPr>
          <w:sz w:val="24"/>
          <w:szCs w:val="24"/>
        </w:rPr>
        <w:t xml:space="preserve">der linken </w:t>
      </w:r>
      <w:r>
        <w:rPr>
          <w:sz w:val="24"/>
          <w:szCs w:val="24"/>
        </w:rPr>
        <w:t>und rechten Seite</w:t>
      </w:r>
      <w:r w:rsidR="0005055B" w:rsidRPr="00B3752A">
        <w:rPr>
          <w:sz w:val="24"/>
          <w:szCs w:val="24"/>
        </w:rPr>
        <w:t>, und die hintere Platte mit 12 Schrauben (AA) und 12 Muttern (BB) an der Rückseite</w:t>
      </w:r>
      <w:r>
        <w:rPr>
          <w:sz w:val="24"/>
          <w:szCs w:val="24"/>
        </w:rPr>
        <w:t xml:space="preserve"> an</w:t>
      </w:r>
      <w:r w:rsidR="0005055B" w:rsidRPr="00B3752A">
        <w:rPr>
          <w:sz w:val="24"/>
          <w:szCs w:val="24"/>
        </w:rPr>
        <w:t xml:space="preserve">. </w:t>
      </w:r>
    </w:p>
    <w:p w:rsidR="00B3752A" w:rsidRDefault="00B3752A" w:rsidP="00B3752A">
      <w:pPr>
        <w:spacing w:after="0" w:line="240" w:lineRule="auto"/>
        <w:rPr>
          <w:sz w:val="24"/>
          <w:szCs w:val="24"/>
        </w:rPr>
      </w:pPr>
    </w:p>
    <w:p w:rsidR="00B3752A" w:rsidRDefault="00B3752A" w:rsidP="00B3752A">
      <w:pPr>
        <w:spacing w:after="0" w:line="240" w:lineRule="auto"/>
        <w:rPr>
          <w:sz w:val="24"/>
          <w:szCs w:val="24"/>
        </w:rPr>
      </w:pPr>
    </w:p>
    <w:p w:rsidR="00B3752A" w:rsidRDefault="00B3752A" w:rsidP="00B3752A">
      <w:pPr>
        <w:spacing w:after="0" w:line="240" w:lineRule="auto"/>
        <w:rPr>
          <w:sz w:val="24"/>
          <w:szCs w:val="24"/>
        </w:rPr>
      </w:pPr>
    </w:p>
    <w:p w:rsidR="00B3752A" w:rsidRDefault="00B3752A" w:rsidP="00B3752A">
      <w:pPr>
        <w:spacing w:after="0" w:line="240" w:lineRule="auto"/>
        <w:rPr>
          <w:sz w:val="24"/>
          <w:szCs w:val="24"/>
        </w:rPr>
      </w:pPr>
    </w:p>
    <w:p w:rsidR="00B3752A" w:rsidRDefault="00B3752A" w:rsidP="00B3752A">
      <w:pPr>
        <w:spacing w:after="0" w:line="240" w:lineRule="auto"/>
        <w:rPr>
          <w:sz w:val="24"/>
          <w:szCs w:val="24"/>
        </w:rPr>
      </w:pPr>
    </w:p>
    <w:p w:rsidR="000902F0" w:rsidRDefault="000902F0" w:rsidP="00B3752A">
      <w:pPr>
        <w:spacing w:after="0" w:line="240" w:lineRule="auto"/>
        <w:rPr>
          <w:sz w:val="24"/>
          <w:szCs w:val="24"/>
        </w:rPr>
      </w:pPr>
    </w:p>
    <w:p w:rsidR="000902F0" w:rsidRDefault="000902F0" w:rsidP="00B3752A">
      <w:pPr>
        <w:spacing w:after="0" w:line="240" w:lineRule="auto"/>
        <w:rPr>
          <w:sz w:val="24"/>
          <w:szCs w:val="24"/>
        </w:rPr>
      </w:pPr>
      <w:r>
        <w:rPr>
          <w:noProof/>
          <w:lang w:eastAsia="de-DE"/>
        </w:rPr>
        <w:drawing>
          <wp:anchor distT="0" distB="0" distL="114300" distR="114300" simplePos="0" relativeHeight="251665408" behindDoc="1" locked="0" layoutInCell="1" allowOverlap="1">
            <wp:simplePos x="0" y="0"/>
            <wp:positionH relativeFrom="column">
              <wp:posOffset>-4445</wp:posOffset>
            </wp:positionH>
            <wp:positionV relativeFrom="paragraph">
              <wp:posOffset>3810</wp:posOffset>
            </wp:positionV>
            <wp:extent cx="2038350" cy="1562100"/>
            <wp:effectExtent l="0" t="0" r="0" b="0"/>
            <wp:wrapTight wrapText="bothSides">
              <wp:wrapPolygon edited="0">
                <wp:start x="0" y="0"/>
                <wp:lineTo x="0" y="21337"/>
                <wp:lineTo x="21398" y="21337"/>
                <wp:lineTo x="21398" y="0"/>
                <wp:lineTo x="0" y="0"/>
              </wp:wrapPolygon>
            </wp:wrapTight>
            <wp:docPr id="9" name="Grafik 9" descr="C:\Users\support\AppData\Local\Microsoft\Windows\Temporary Internet Files\Content.Word\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pport\AppData\Local\Microsoft\Windows\Temporary Internet Files\Content.Word\01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2F0" w:rsidRDefault="000902F0" w:rsidP="00B3752A">
      <w:pPr>
        <w:spacing w:after="0" w:line="240" w:lineRule="auto"/>
        <w:rPr>
          <w:sz w:val="24"/>
          <w:szCs w:val="24"/>
        </w:rPr>
      </w:pPr>
    </w:p>
    <w:p w:rsidR="000902F0" w:rsidRDefault="000902F0" w:rsidP="00B3752A">
      <w:pPr>
        <w:spacing w:after="0" w:line="240" w:lineRule="auto"/>
        <w:rPr>
          <w:sz w:val="24"/>
          <w:szCs w:val="24"/>
        </w:rPr>
      </w:pPr>
    </w:p>
    <w:p w:rsidR="0005055B" w:rsidRPr="000902F0" w:rsidRDefault="0005055B" w:rsidP="000902F0">
      <w:pPr>
        <w:rPr>
          <w:sz w:val="24"/>
          <w:szCs w:val="24"/>
        </w:rPr>
      </w:pPr>
      <w:r w:rsidRPr="000902F0">
        <w:rPr>
          <w:sz w:val="24"/>
          <w:szCs w:val="24"/>
        </w:rPr>
        <w:t>Befestigen Sie die obere Abdeckung (C)</w:t>
      </w:r>
      <w:r w:rsidR="006A4F6C" w:rsidRPr="000902F0">
        <w:rPr>
          <w:sz w:val="24"/>
          <w:szCs w:val="24"/>
        </w:rPr>
        <w:t xml:space="preserve"> mit 4 Schrauben (AA) auf die Platten.</w:t>
      </w:r>
    </w:p>
    <w:p w:rsidR="000902F0" w:rsidRDefault="000902F0" w:rsidP="000902F0">
      <w:pPr>
        <w:rPr>
          <w:sz w:val="24"/>
          <w:szCs w:val="24"/>
        </w:rPr>
      </w:pPr>
    </w:p>
    <w:p w:rsidR="000902F0" w:rsidRDefault="000902F0" w:rsidP="000902F0">
      <w:pPr>
        <w:rPr>
          <w:sz w:val="24"/>
          <w:szCs w:val="24"/>
        </w:rPr>
      </w:pPr>
      <w:r>
        <w:rPr>
          <w:noProof/>
          <w:sz w:val="24"/>
          <w:szCs w:val="24"/>
          <w:lang w:eastAsia="de-DE"/>
        </w:rPr>
        <w:drawing>
          <wp:anchor distT="0" distB="0" distL="114300" distR="114300" simplePos="0" relativeHeight="251666432" behindDoc="1" locked="0" layoutInCell="1" allowOverlap="1" wp14:anchorId="3B6E0663" wp14:editId="06F7E141">
            <wp:simplePos x="0" y="0"/>
            <wp:positionH relativeFrom="column">
              <wp:posOffset>-2047240</wp:posOffset>
            </wp:positionH>
            <wp:positionV relativeFrom="paragraph">
              <wp:posOffset>436245</wp:posOffset>
            </wp:positionV>
            <wp:extent cx="1943100" cy="1476375"/>
            <wp:effectExtent l="0" t="0" r="0" b="9525"/>
            <wp:wrapTight wrapText="bothSides">
              <wp:wrapPolygon edited="0">
                <wp:start x="0" y="0"/>
                <wp:lineTo x="0" y="21461"/>
                <wp:lineTo x="21388" y="21461"/>
                <wp:lineTo x="21388"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2F0" w:rsidRDefault="000902F0" w:rsidP="000902F0">
      <w:pPr>
        <w:rPr>
          <w:sz w:val="24"/>
          <w:szCs w:val="24"/>
        </w:rPr>
      </w:pPr>
    </w:p>
    <w:p w:rsidR="006A4F6C" w:rsidRPr="000902F0" w:rsidRDefault="00D76422" w:rsidP="000902F0">
      <w:pPr>
        <w:rPr>
          <w:sz w:val="24"/>
          <w:szCs w:val="24"/>
        </w:rPr>
      </w:pPr>
      <w:r w:rsidRPr="000902F0">
        <w:rPr>
          <w:sz w:val="24"/>
          <w:szCs w:val="24"/>
        </w:rPr>
        <w:t>Schrauben Sie den Raucherdeckel (A) mit 2 Muttern (BB) auf den Rauchfang (B).</w:t>
      </w:r>
    </w:p>
    <w:p w:rsidR="000902F0" w:rsidRDefault="000902F0" w:rsidP="000902F0">
      <w:pPr>
        <w:rPr>
          <w:sz w:val="24"/>
          <w:szCs w:val="24"/>
        </w:rPr>
      </w:pPr>
    </w:p>
    <w:p w:rsidR="000902F0" w:rsidRDefault="000902F0" w:rsidP="000902F0">
      <w:pPr>
        <w:rPr>
          <w:sz w:val="24"/>
          <w:szCs w:val="24"/>
        </w:rPr>
      </w:pPr>
    </w:p>
    <w:p w:rsidR="000902F0" w:rsidRDefault="000902F0" w:rsidP="000902F0">
      <w:pPr>
        <w:rPr>
          <w:sz w:val="24"/>
          <w:szCs w:val="24"/>
        </w:rPr>
      </w:pPr>
    </w:p>
    <w:p w:rsidR="000902F0" w:rsidRDefault="000902F0" w:rsidP="000902F0">
      <w:pPr>
        <w:rPr>
          <w:sz w:val="24"/>
          <w:szCs w:val="24"/>
        </w:rPr>
      </w:pPr>
      <w:r>
        <w:rPr>
          <w:noProof/>
          <w:lang w:eastAsia="de-DE"/>
        </w:rPr>
        <w:drawing>
          <wp:anchor distT="0" distB="0" distL="114300" distR="114300" simplePos="0" relativeHeight="251667456" behindDoc="1" locked="0" layoutInCell="1" allowOverlap="1">
            <wp:simplePos x="0" y="0"/>
            <wp:positionH relativeFrom="column">
              <wp:posOffset>-4445</wp:posOffset>
            </wp:positionH>
            <wp:positionV relativeFrom="paragraph">
              <wp:posOffset>-4445</wp:posOffset>
            </wp:positionV>
            <wp:extent cx="1981200" cy="1590675"/>
            <wp:effectExtent l="0" t="0" r="0" b="9525"/>
            <wp:wrapTight wrapText="bothSides">
              <wp:wrapPolygon edited="0">
                <wp:start x="0" y="0"/>
                <wp:lineTo x="0" y="21471"/>
                <wp:lineTo x="21392" y="21471"/>
                <wp:lineTo x="21392" y="0"/>
                <wp:lineTo x="0" y="0"/>
              </wp:wrapPolygon>
            </wp:wrapTight>
            <wp:docPr id="11" name="Grafik 11" descr="C:\Users\support\AppData\Local\Microsoft\Windows\Temporary Internet Files\Content.Word\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upport\AppData\Local\Microsoft\Windows\Temporary Internet Files\Content.Word\01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422" w:rsidRPr="000902F0" w:rsidRDefault="00D76422" w:rsidP="000902F0">
      <w:pPr>
        <w:rPr>
          <w:sz w:val="24"/>
          <w:szCs w:val="24"/>
        </w:rPr>
      </w:pPr>
      <w:r w:rsidRPr="000902F0">
        <w:rPr>
          <w:sz w:val="24"/>
          <w:szCs w:val="24"/>
        </w:rPr>
        <w:t>Befestigen Sie den Rauchfang (B) mit 4 Schrauben an die obere Abdeckung (C)</w:t>
      </w:r>
    </w:p>
    <w:p w:rsidR="000902F0" w:rsidRDefault="000902F0" w:rsidP="000902F0">
      <w:pPr>
        <w:rPr>
          <w:sz w:val="24"/>
          <w:szCs w:val="24"/>
        </w:rPr>
      </w:pPr>
    </w:p>
    <w:p w:rsidR="000902F0" w:rsidRDefault="000902F0" w:rsidP="000902F0">
      <w:pPr>
        <w:rPr>
          <w:sz w:val="24"/>
          <w:szCs w:val="24"/>
        </w:rPr>
      </w:pPr>
    </w:p>
    <w:p w:rsidR="000902F0" w:rsidRDefault="000902F0" w:rsidP="000902F0">
      <w:pPr>
        <w:rPr>
          <w:sz w:val="24"/>
          <w:szCs w:val="24"/>
        </w:rPr>
      </w:pPr>
      <w:r>
        <w:rPr>
          <w:noProof/>
          <w:lang w:eastAsia="de-DE"/>
        </w:rPr>
        <w:lastRenderedPageBreak/>
        <w:drawing>
          <wp:anchor distT="0" distB="0" distL="114300" distR="114300" simplePos="0" relativeHeight="251668480" behindDoc="1" locked="0" layoutInCell="1" allowOverlap="1">
            <wp:simplePos x="0" y="0"/>
            <wp:positionH relativeFrom="column">
              <wp:posOffset>-4445</wp:posOffset>
            </wp:positionH>
            <wp:positionV relativeFrom="paragraph">
              <wp:posOffset>-4445</wp:posOffset>
            </wp:positionV>
            <wp:extent cx="1952625" cy="1485900"/>
            <wp:effectExtent l="0" t="0" r="9525" b="0"/>
            <wp:wrapTight wrapText="bothSides">
              <wp:wrapPolygon edited="0">
                <wp:start x="0" y="0"/>
                <wp:lineTo x="0" y="21323"/>
                <wp:lineTo x="21495" y="21323"/>
                <wp:lineTo x="21495" y="0"/>
                <wp:lineTo x="0" y="0"/>
              </wp:wrapPolygon>
            </wp:wrapTight>
            <wp:docPr id="12" name="Grafik 12" descr="C:\Users\support\AppData\Local\Microsoft\Windows\Temporary Internet Files\Content.Word\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upport\AppData\Local\Microsoft\Windows\Temporary Internet Files\Content.Word\01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262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422" w:rsidRPr="000902F0" w:rsidRDefault="00D76422" w:rsidP="000902F0">
      <w:pPr>
        <w:rPr>
          <w:sz w:val="24"/>
          <w:szCs w:val="24"/>
        </w:rPr>
      </w:pPr>
      <w:r w:rsidRPr="000902F0">
        <w:rPr>
          <w:sz w:val="24"/>
          <w:szCs w:val="24"/>
        </w:rPr>
        <w:t>Bringen Sie die Schale (J) und den Grillrost für die Kohle (I) an die dafür vorgesehene Stelle</w:t>
      </w:r>
    </w:p>
    <w:p w:rsidR="000902F0" w:rsidRDefault="000902F0" w:rsidP="000902F0">
      <w:pPr>
        <w:rPr>
          <w:sz w:val="24"/>
          <w:szCs w:val="24"/>
        </w:rPr>
      </w:pPr>
    </w:p>
    <w:p w:rsidR="000902F0" w:rsidRDefault="000902F0" w:rsidP="000902F0">
      <w:pPr>
        <w:rPr>
          <w:sz w:val="24"/>
          <w:szCs w:val="24"/>
        </w:rPr>
      </w:pPr>
    </w:p>
    <w:p w:rsidR="000902F0" w:rsidRDefault="000902F0" w:rsidP="000902F0">
      <w:pPr>
        <w:rPr>
          <w:sz w:val="24"/>
          <w:szCs w:val="24"/>
        </w:rPr>
      </w:pPr>
    </w:p>
    <w:p w:rsidR="000902F0" w:rsidRDefault="000902F0" w:rsidP="000902F0">
      <w:pPr>
        <w:rPr>
          <w:sz w:val="24"/>
          <w:szCs w:val="24"/>
        </w:rPr>
      </w:pPr>
      <w:r>
        <w:rPr>
          <w:noProof/>
          <w:lang w:eastAsia="de-DE"/>
        </w:rPr>
        <w:drawing>
          <wp:anchor distT="0" distB="0" distL="114300" distR="114300" simplePos="0" relativeHeight="251669504" behindDoc="1" locked="0" layoutInCell="1" allowOverlap="1">
            <wp:simplePos x="0" y="0"/>
            <wp:positionH relativeFrom="column">
              <wp:posOffset>-4445</wp:posOffset>
            </wp:positionH>
            <wp:positionV relativeFrom="paragraph">
              <wp:posOffset>1270</wp:posOffset>
            </wp:positionV>
            <wp:extent cx="2009775" cy="1581150"/>
            <wp:effectExtent l="0" t="0" r="9525" b="0"/>
            <wp:wrapTight wrapText="bothSides">
              <wp:wrapPolygon edited="0">
                <wp:start x="0" y="0"/>
                <wp:lineTo x="0" y="21340"/>
                <wp:lineTo x="21498" y="21340"/>
                <wp:lineTo x="21498" y="0"/>
                <wp:lineTo x="0" y="0"/>
              </wp:wrapPolygon>
            </wp:wrapTight>
            <wp:docPr id="13" name="Grafik 13" descr="C:\Users\support\AppData\Local\Microsoft\Windows\Temporary Internet Files\Content.Word\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upport\AppData\Local\Microsoft\Windows\Temporary Internet Files\Content.Word\011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977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422" w:rsidRPr="0056200F" w:rsidRDefault="00D76422" w:rsidP="0056200F">
      <w:pPr>
        <w:rPr>
          <w:sz w:val="24"/>
          <w:szCs w:val="24"/>
        </w:rPr>
      </w:pPr>
      <w:r w:rsidRPr="0056200F">
        <w:rPr>
          <w:sz w:val="24"/>
          <w:szCs w:val="24"/>
        </w:rPr>
        <w:t>Bringen Sie den Türverschluss (H) mit einer Schraube (AA) an die Vordertür (G) an. Platzieren Sie die Absatzschraube (CC) auf die vordere Platte. Bringen Sie dann die Vordertür an die 2 Rohre an.</w:t>
      </w:r>
    </w:p>
    <w:p w:rsidR="000902F0" w:rsidRDefault="000902F0" w:rsidP="000902F0">
      <w:pPr>
        <w:rPr>
          <w:sz w:val="24"/>
          <w:szCs w:val="24"/>
        </w:rPr>
      </w:pPr>
    </w:p>
    <w:p w:rsidR="000902F0" w:rsidRPr="000902F0" w:rsidRDefault="000902F0" w:rsidP="000902F0">
      <w:pPr>
        <w:rPr>
          <w:sz w:val="24"/>
          <w:szCs w:val="24"/>
        </w:rPr>
      </w:pPr>
    </w:p>
    <w:p w:rsidR="00D76422" w:rsidRDefault="00F84D1F" w:rsidP="00D76422">
      <w:pPr>
        <w:pStyle w:val="Listenabsatz"/>
        <w:rPr>
          <w:b/>
          <w:sz w:val="24"/>
          <w:szCs w:val="24"/>
        </w:rPr>
      </w:pPr>
      <w:r w:rsidRPr="00F84D1F">
        <w:rPr>
          <w:b/>
          <w:sz w:val="24"/>
          <w:szCs w:val="24"/>
        </w:rPr>
        <w:t>Ziehe Sie alle Geräte fest an!</w:t>
      </w:r>
    </w:p>
    <w:p w:rsidR="0056200F" w:rsidRPr="00F84D1F" w:rsidRDefault="0056200F" w:rsidP="00D76422">
      <w:pPr>
        <w:pStyle w:val="Listenabsatz"/>
        <w:rPr>
          <w:b/>
          <w:sz w:val="24"/>
          <w:szCs w:val="24"/>
        </w:rPr>
      </w:pPr>
    </w:p>
    <w:p w:rsidR="00F84D1F" w:rsidRDefault="00F84D1F" w:rsidP="00D76422">
      <w:pPr>
        <w:pStyle w:val="Listenabsatz"/>
        <w:rPr>
          <w:sz w:val="24"/>
          <w:szCs w:val="24"/>
        </w:rPr>
      </w:pPr>
      <w:r w:rsidRPr="00F84D1F">
        <w:rPr>
          <w:sz w:val="24"/>
          <w:szCs w:val="24"/>
        </w:rPr>
        <w:t>Nun ist die Feuerstelle einsatzbereit</w:t>
      </w:r>
    </w:p>
    <w:p w:rsidR="00F84D1F" w:rsidRDefault="00F84D1F" w:rsidP="00D76422">
      <w:pPr>
        <w:pStyle w:val="Listenabsatz"/>
        <w:rPr>
          <w:sz w:val="24"/>
          <w:szCs w:val="24"/>
        </w:rPr>
      </w:pPr>
    </w:p>
    <w:p w:rsidR="00F84D1F" w:rsidRDefault="00F84D1F" w:rsidP="00F84D1F">
      <w:pPr>
        <w:spacing w:after="0" w:line="240" w:lineRule="auto"/>
        <w:rPr>
          <w:sz w:val="24"/>
          <w:szCs w:val="24"/>
        </w:rPr>
      </w:pPr>
    </w:p>
    <w:p w:rsidR="0056200F" w:rsidRDefault="00F84D1F" w:rsidP="00F84D1F">
      <w:pPr>
        <w:spacing w:after="0" w:line="240" w:lineRule="auto"/>
        <w:rPr>
          <w:b/>
          <w:sz w:val="24"/>
          <w:szCs w:val="24"/>
        </w:rPr>
      </w:pPr>
      <w:r w:rsidRPr="006A5A28">
        <w:rPr>
          <w:b/>
          <w:sz w:val="24"/>
          <w:szCs w:val="24"/>
        </w:rPr>
        <w:t>Notiz:</w:t>
      </w:r>
    </w:p>
    <w:p w:rsidR="00F84D1F" w:rsidRPr="00FC44B9" w:rsidRDefault="00F84D1F" w:rsidP="00F84D1F">
      <w:pPr>
        <w:spacing w:after="0" w:line="240" w:lineRule="auto"/>
        <w:rPr>
          <w:sz w:val="24"/>
          <w:szCs w:val="24"/>
        </w:rPr>
      </w:pPr>
      <w:r w:rsidRPr="00FC44B9">
        <w:rPr>
          <w:sz w:val="24"/>
          <w:szCs w:val="24"/>
        </w:rPr>
        <w:t xml:space="preserve">Ziehen Sie bitte die Muttern nicht zu fest an, da dies zur Zerstörung des Gewindes führen kann. Ziehen Sie jede Mutter fest an. </w:t>
      </w:r>
    </w:p>
    <w:p w:rsidR="00F84D1F" w:rsidRDefault="00F84D1F" w:rsidP="0056200F">
      <w:pPr>
        <w:spacing w:after="0" w:line="240" w:lineRule="auto"/>
        <w:rPr>
          <w:sz w:val="24"/>
          <w:szCs w:val="24"/>
        </w:rPr>
      </w:pPr>
      <w:r w:rsidRPr="00FC44B9">
        <w:rPr>
          <w:sz w:val="24"/>
          <w:szCs w:val="24"/>
        </w:rPr>
        <w:t xml:space="preserve">Stellen Sie sicher, dass die Muttern nicht überdreht sind und machen Sie sie vor dem Start von Hand fest. </w:t>
      </w: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Default="0056200F" w:rsidP="0056200F">
      <w:pPr>
        <w:spacing w:after="0" w:line="240" w:lineRule="auto"/>
        <w:rPr>
          <w:sz w:val="24"/>
          <w:szCs w:val="24"/>
        </w:rPr>
      </w:pPr>
    </w:p>
    <w:p w:rsidR="0056200F" w:rsidRPr="0056200F" w:rsidRDefault="0056200F" w:rsidP="0056200F">
      <w:pPr>
        <w:spacing w:after="0" w:line="240" w:lineRule="auto"/>
        <w:rPr>
          <w:sz w:val="24"/>
          <w:szCs w:val="24"/>
        </w:rPr>
      </w:pPr>
    </w:p>
    <w:p w:rsidR="00F84D1F" w:rsidRDefault="00F84D1F" w:rsidP="00F84D1F">
      <w:pPr>
        <w:pStyle w:val="Listenabsatz"/>
        <w:spacing w:after="0" w:line="240" w:lineRule="auto"/>
        <w:ind w:left="0"/>
        <w:rPr>
          <w:b/>
          <w:sz w:val="24"/>
          <w:szCs w:val="24"/>
        </w:rPr>
      </w:pPr>
    </w:p>
    <w:p w:rsidR="0056200F" w:rsidRDefault="00F84D1F" w:rsidP="00F84D1F">
      <w:pPr>
        <w:pStyle w:val="Listenabsatz"/>
        <w:spacing w:after="0" w:line="240" w:lineRule="auto"/>
        <w:ind w:left="0"/>
        <w:rPr>
          <w:b/>
          <w:sz w:val="24"/>
          <w:szCs w:val="24"/>
        </w:rPr>
      </w:pPr>
      <w:r w:rsidRPr="00F3336A">
        <w:rPr>
          <w:b/>
          <w:sz w:val="24"/>
          <w:szCs w:val="24"/>
        </w:rPr>
        <w:lastRenderedPageBreak/>
        <w:t>Warnhinweise:</w:t>
      </w:r>
    </w:p>
    <w:p w:rsidR="00F84D1F" w:rsidRDefault="00F84D1F" w:rsidP="00F84D1F">
      <w:pPr>
        <w:pStyle w:val="Listenabsatz"/>
        <w:numPr>
          <w:ilvl w:val="0"/>
          <w:numId w:val="2"/>
        </w:numPr>
        <w:spacing w:after="0" w:line="240" w:lineRule="auto"/>
        <w:rPr>
          <w:sz w:val="24"/>
          <w:szCs w:val="24"/>
        </w:rPr>
      </w:pPr>
      <w:r>
        <w:rPr>
          <w:sz w:val="24"/>
          <w:szCs w:val="24"/>
        </w:rPr>
        <w:t xml:space="preserve">Diese Feuerstelle ist nur für den Außenbereich beabsichtigt. Bitte nicht auf Holzoberflächen benutzen. </w:t>
      </w:r>
    </w:p>
    <w:p w:rsidR="00F84D1F" w:rsidRDefault="00F84D1F" w:rsidP="00F84D1F">
      <w:pPr>
        <w:pStyle w:val="Listenabsatz"/>
        <w:numPr>
          <w:ilvl w:val="0"/>
          <w:numId w:val="2"/>
        </w:numPr>
        <w:spacing w:after="0" w:line="240" w:lineRule="auto"/>
        <w:rPr>
          <w:sz w:val="24"/>
          <w:szCs w:val="24"/>
        </w:rPr>
      </w:pPr>
      <w:r>
        <w:rPr>
          <w:sz w:val="24"/>
          <w:szCs w:val="24"/>
        </w:rPr>
        <w:t>Es ist beabsichtigt nur Holzscheite zu verbrennen. Verbrennen Sie keine Kohle, Blätter oder andere brennbare Materialien in der Feuerstelle.</w:t>
      </w:r>
    </w:p>
    <w:p w:rsidR="00F84D1F" w:rsidRDefault="00F84D1F" w:rsidP="00F84D1F">
      <w:pPr>
        <w:pStyle w:val="Listenabsatz"/>
        <w:numPr>
          <w:ilvl w:val="0"/>
          <w:numId w:val="2"/>
        </w:numPr>
        <w:spacing w:after="0" w:line="240" w:lineRule="auto"/>
        <w:rPr>
          <w:sz w:val="24"/>
          <w:szCs w:val="24"/>
        </w:rPr>
      </w:pPr>
      <w:r>
        <w:rPr>
          <w:sz w:val="24"/>
          <w:szCs w:val="24"/>
        </w:rPr>
        <w:t>Benutzung durch Kinder verboten. Halten Sie Kinder und Haustiere von der Feuerstelle fern.</w:t>
      </w:r>
    </w:p>
    <w:p w:rsidR="00F84D1F" w:rsidRDefault="00F84D1F" w:rsidP="00F84D1F">
      <w:pPr>
        <w:pStyle w:val="Listenabsatz"/>
        <w:numPr>
          <w:ilvl w:val="0"/>
          <w:numId w:val="2"/>
        </w:numPr>
        <w:spacing w:after="0" w:line="240" w:lineRule="auto"/>
        <w:rPr>
          <w:sz w:val="24"/>
          <w:szCs w:val="24"/>
        </w:rPr>
      </w:pPr>
      <w:r>
        <w:rPr>
          <w:sz w:val="24"/>
          <w:szCs w:val="24"/>
        </w:rPr>
        <w:t xml:space="preserve">Es ist heiß. Mit Vorsicht behandeln. Berühren Sie die heiße Feuerstelle nie mit den bloßen Händen. </w:t>
      </w:r>
    </w:p>
    <w:p w:rsidR="00F84D1F" w:rsidRDefault="00F84D1F" w:rsidP="00F84D1F">
      <w:pPr>
        <w:pStyle w:val="Listenabsatz"/>
        <w:numPr>
          <w:ilvl w:val="0"/>
          <w:numId w:val="2"/>
        </w:numPr>
        <w:spacing w:after="0" w:line="240" w:lineRule="auto"/>
        <w:rPr>
          <w:sz w:val="24"/>
          <w:szCs w:val="24"/>
        </w:rPr>
      </w:pPr>
      <w:r>
        <w:rPr>
          <w:sz w:val="24"/>
          <w:szCs w:val="24"/>
        </w:rPr>
        <w:t>Lassen Sie die brennende Feuerstelle niemals unbeaufsichtigt und löschen Sie das Feuer komplett, bevor Sie die Feuerstelle verlassen.</w:t>
      </w:r>
    </w:p>
    <w:p w:rsidR="00F84D1F" w:rsidRDefault="00F84D1F" w:rsidP="00F84D1F">
      <w:pPr>
        <w:pStyle w:val="Listenabsatz"/>
        <w:numPr>
          <w:ilvl w:val="0"/>
          <w:numId w:val="2"/>
        </w:numPr>
        <w:spacing w:after="0" w:line="240" w:lineRule="auto"/>
        <w:rPr>
          <w:sz w:val="24"/>
          <w:szCs w:val="24"/>
        </w:rPr>
      </w:pPr>
      <w:r>
        <w:rPr>
          <w:sz w:val="24"/>
          <w:szCs w:val="24"/>
        </w:rPr>
        <w:t>Verwenden Sie keine brennbaren, explosiven Gegenstände oder Materialien</w:t>
      </w:r>
    </w:p>
    <w:p w:rsidR="00F84D1F" w:rsidRDefault="00F84D1F" w:rsidP="00F84D1F">
      <w:pPr>
        <w:pStyle w:val="Listenabsatz"/>
        <w:numPr>
          <w:ilvl w:val="0"/>
          <w:numId w:val="2"/>
        </w:numPr>
        <w:spacing w:after="0" w:line="240" w:lineRule="auto"/>
        <w:rPr>
          <w:sz w:val="24"/>
          <w:szCs w:val="24"/>
        </w:rPr>
      </w:pPr>
      <w:r>
        <w:rPr>
          <w:sz w:val="24"/>
          <w:szCs w:val="24"/>
        </w:rPr>
        <w:t>Wenn die Feuerstelle in Gebrauch ist, kann der Griff am Sieb extreme Temperaturen erreichen, die einer ungeschützten Hand Verletzungen zufügt</w:t>
      </w:r>
    </w:p>
    <w:p w:rsidR="00F84D1F" w:rsidRDefault="00F84D1F" w:rsidP="00F84D1F">
      <w:pPr>
        <w:pStyle w:val="Listenabsatz"/>
        <w:numPr>
          <w:ilvl w:val="0"/>
          <w:numId w:val="2"/>
        </w:numPr>
        <w:spacing w:after="0" w:line="240" w:lineRule="auto"/>
        <w:rPr>
          <w:sz w:val="24"/>
          <w:szCs w:val="24"/>
        </w:rPr>
      </w:pPr>
      <w:r>
        <w:rPr>
          <w:sz w:val="24"/>
          <w:szCs w:val="24"/>
        </w:rPr>
        <w:t>Benutzen Sie diese Feuerstelle NICHT zum Kochen. Die Feuerstelle ist nicht für gegrilltes Essen zu verwenden</w:t>
      </w:r>
    </w:p>
    <w:p w:rsidR="00F84D1F" w:rsidRDefault="00F84D1F" w:rsidP="00F84D1F">
      <w:pPr>
        <w:pStyle w:val="Listenabsatz"/>
        <w:spacing w:after="0" w:line="240" w:lineRule="auto"/>
        <w:rPr>
          <w:sz w:val="24"/>
          <w:szCs w:val="24"/>
        </w:rPr>
      </w:pPr>
      <w:bookmarkStart w:id="0" w:name="_GoBack"/>
      <w:bookmarkEnd w:id="0"/>
    </w:p>
    <w:p w:rsidR="0056200F" w:rsidRDefault="0056200F" w:rsidP="00F84D1F">
      <w:pPr>
        <w:pStyle w:val="Listenabsatz"/>
        <w:spacing w:after="0" w:line="240" w:lineRule="auto"/>
        <w:rPr>
          <w:sz w:val="24"/>
          <w:szCs w:val="24"/>
        </w:rPr>
      </w:pPr>
    </w:p>
    <w:p w:rsidR="0056200F" w:rsidRPr="00694A72" w:rsidRDefault="002B00B2" w:rsidP="002B00B2">
      <w:pPr>
        <w:spacing w:after="0" w:line="240" w:lineRule="auto"/>
        <w:rPr>
          <w:b/>
          <w:sz w:val="24"/>
          <w:szCs w:val="24"/>
        </w:rPr>
      </w:pPr>
      <w:r w:rsidRPr="00694A72">
        <w:rPr>
          <w:b/>
          <w:sz w:val="24"/>
          <w:szCs w:val="24"/>
        </w:rPr>
        <w:t>Pflege- und Wartungsanweisungen</w:t>
      </w:r>
    </w:p>
    <w:p w:rsidR="002B00B2" w:rsidRPr="00694A72" w:rsidRDefault="002B00B2" w:rsidP="002B00B2">
      <w:pPr>
        <w:spacing w:after="0" w:line="240" w:lineRule="auto"/>
        <w:rPr>
          <w:sz w:val="24"/>
          <w:szCs w:val="24"/>
        </w:rPr>
      </w:pPr>
      <w:r w:rsidRPr="00694A72">
        <w:rPr>
          <w:sz w:val="24"/>
          <w:szCs w:val="24"/>
        </w:rPr>
        <w:t xml:space="preserve">Säubern Sie die Feuerschale und stellen Sie sie mit mildem Spülmittel in warmes Wasser. Spülen Sie sie mit klarem Wasser ab und trocknen Sie sie gründlich ab. Vermeiden Sie starke Spülmittel und Scheuermittel. Benutzen Sie niemals flüssige Reinigungslösungen. </w:t>
      </w:r>
    </w:p>
    <w:p w:rsidR="00F84D1F" w:rsidRDefault="00F84D1F" w:rsidP="00F84D1F">
      <w:pPr>
        <w:pStyle w:val="Listenabsatz"/>
        <w:spacing w:after="0" w:line="240" w:lineRule="auto"/>
        <w:ind w:left="360"/>
        <w:rPr>
          <w:sz w:val="24"/>
          <w:szCs w:val="24"/>
        </w:rPr>
      </w:pPr>
    </w:p>
    <w:p w:rsidR="00F84D1F" w:rsidRPr="00F84D1F" w:rsidRDefault="00F84D1F" w:rsidP="00F84D1F">
      <w:pPr>
        <w:pStyle w:val="Listenabsatz"/>
        <w:ind w:left="0"/>
        <w:rPr>
          <w:sz w:val="24"/>
          <w:szCs w:val="24"/>
        </w:rPr>
      </w:pPr>
    </w:p>
    <w:sectPr w:rsidR="00F84D1F" w:rsidRPr="00F84D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72F9"/>
    <w:multiLevelType w:val="hybridMultilevel"/>
    <w:tmpl w:val="5D4A3B4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4C77FEC"/>
    <w:multiLevelType w:val="hybridMultilevel"/>
    <w:tmpl w:val="A45E3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1C"/>
    <w:rsid w:val="000127CA"/>
    <w:rsid w:val="0005055B"/>
    <w:rsid w:val="000902F0"/>
    <w:rsid w:val="00132C18"/>
    <w:rsid w:val="002B00B2"/>
    <w:rsid w:val="003A7600"/>
    <w:rsid w:val="003F11B0"/>
    <w:rsid w:val="004F7AA0"/>
    <w:rsid w:val="0056200F"/>
    <w:rsid w:val="005D28F0"/>
    <w:rsid w:val="006A4F6C"/>
    <w:rsid w:val="0073511C"/>
    <w:rsid w:val="009D74CD"/>
    <w:rsid w:val="00B3752A"/>
    <w:rsid w:val="00C211C6"/>
    <w:rsid w:val="00D76422"/>
    <w:rsid w:val="00F84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35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5055B"/>
    <w:pPr>
      <w:ind w:left="720"/>
      <w:contextualSpacing/>
    </w:pPr>
  </w:style>
  <w:style w:type="paragraph" w:styleId="Sprechblasentext">
    <w:name w:val="Balloon Text"/>
    <w:basedOn w:val="Standard"/>
    <w:link w:val="SprechblasentextZchn"/>
    <w:uiPriority w:val="99"/>
    <w:semiHidden/>
    <w:unhideWhenUsed/>
    <w:rsid w:val="00132C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2C18"/>
    <w:rPr>
      <w:rFonts w:ascii="Tahoma" w:hAnsi="Tahoma" w:cs="Tahoma"/>
      <w:sz w:val="16"/>
      <w:szCs w:val="16"/>
    </w:rPr>
  </w:style>
  <w:style w:type="character" w:styleId="Hyperlink">
    <w:name w:val="Hyperlink"/>
    <w:basedOn w:val="Absatz-Standardschriftart"/>
    <w:uiPriority w:val="99"/>
    <w:unhideWhenUsed/>
    <w:rsid w:val="00132C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35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5055B"/>
    <w:pPr>
      <w:ind w:left="720"/>
      <w:contextualSpacing/>
    </w:pPr>
  </w:style>
  <w:style w:type="paragraph" w:styleId="Sprechblasentext">
    <w:name w:val="Balloon Text"/>
    <w:basedOn w:val="Standard"/>
    <w:link w:val="SprechblasentextZchn"/>
    <w:uiPriority w:val="99"/>
    <w:semiHidden/>
    <w:unhideWhenUsed/>
    <w:rsid w:val="00132C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2C18"/>
    <w:rPr>
      <w:rFonts w:ascii="Tahoma" w:hAnsi="Tahoma" w:cs="Tahoma"/>
      <w:sz w:val="16"/>
      <w:szCs w:val="16"/>
    </w:rPr>
  </w:style>
  <w:style w:type="character" w:styleId="Hyperlink">
    <w:name w:val="Hyperlink"/>
    <w:basedOn w:val="Absatz-Standardschriftart"/>
    <w:uiPriority w:val="99"/>
    <w:unhideWhenUsed/>
    <w:rsid w:val="00132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artenm&#246;belkauf.de"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395</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3</cp:revision>
  <dcterms:created xsi:type="dcterms:W3CDTF">2014-01-17T08:09:00Z</dcterms:created>
  <dcterms:modified xsi:type="dcterms:W3CDTF">2014-01-17T10:34:00Z</dcterms:modified>
</cp:coreProperties>
</file>