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2950F" w14:textId="77777777" w:rsidR="00854362" w:rsidRPr="00B0720D" w:rsidRDefault="00854362" w:rsidP="00B0720D">
      <w:pPr>
        <w:rPr>
          <w:b/>
          <w:bCs/>
        </w:rPr>
      </w:pPr>
      <w:r w:rsidRPr="00B0720D">
        <w:rPr>
          <w:b/>
          <w:bCs/>
        </w:rPr>
        <w:t>Sicherheitshinweise für Ihr Produkt</w:t>
      </w:r>
    </w:p>
    <w:p w14:paraId="744D254E" w14:textId="42E48442" w:rsidR="00854362" w:rsidRDefault="00854362" w:rsidP="00B0720D">
      <w:pPr>
        <w:ind w:left="708"/>
      </w:pPr>
      <w:r>
        <w:t>Lesen und befolgen Sie die Anweisungen dieser Bedienungsanleitung, um das vorliegende Produkt</w:t>
      </w:r>
      <w:r w:rsidR="00B0720D">
        <w:t xml:space="preserve"> </w:t>
      </w:r>
      <w:r>
        <w:t>sicher zu benutzen. Führen Sie keine eigenständigen Umbaumaßnahmen oder Reparaturen am Gerät durch.</w:t>
      </w:r>
    </w:p>
    <w:p w14:paraId="1671C123" w14:textId="77777777" w:rsidR="00B0720D" w:rsidRDefault="00B0720D" w:rsidP="00B0720D">
      <w:pPr>
        <w:rPr>
          <w:b/>
          <w:bCs/>
        </w:rPr>
      </w:pPr>
    </w:p>
    <w:p w14:paraId="4E9D1EC4" w14:textId="43079F29" w:rsidR="00854362" w:rsidRPr="00B0720D" w:rsidRDefault="00854362" w:rsidP="00B0720D">
      <w:pPr>
        <w:rPr>
          <w:b/>
          <w:bCs/>
        </w:rPr>
      </w:pPr>
      <w:r w:rsidRPr="00B0720D">
        <w:rPr>
          <w:b/>
          <w:bCs/>
        </w:rPr>
        <w:t xml:space="preserve">Vorsicht </w:t>
      </w:r>
      <w:r w:rsidR="005D675D">
        <w:rPr>
          <w:noProof/>
        </w:rPr>
        <w:drawing>
          <wp:inline distT="0" distB="0" distL="0" distR="0" wp14:anchorId="2538D9FC" wp14:editId="20389A6F">
            <wp:extent cx="182880" cy="158750"/>
            <wp:effectExtent l="0" t="0" r="7620" b="0"/>
            <wp:docPr id="2241452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2E8C9" w14:textId="37421A6F" w:rsidR="00B0720D" w:rsidRPr="00B0720D" w:rsidRDefault="00B0720D" w:rsidP="00B0720D">
      <w:pPr>
        <w:pStyle w:val="Listenabsatz"/>
        <w:rPr>
          <w:b/>
          <w:bCs/>
        </w:rPr>
      </w:pPr>
      <w:r w:rsidRPr="00B0720D">
        <w:rPr>
          <w:b/>
          <w:bCs/>
        </w:rPr>
        <w:t>Windlast: Achten Sie auf die Wetterbedingungen. Bei starkem Wind sollten Sie den Pavillon gegebenenfalls abbauen oder verankern, um ein Umkippen zu verhindern.</w:t>
      </w:r>
    </w:p>
    <w:p w14:paraId="58C53603" w14:textId="095262A7" w:rsidR="00854362" w:rsidRPr="00986A11" w:rsidRDefault="00854362" w:rsidP="00951C7E">
      <w:pPr>
        <w:ind w:left="284" w:hanging="284"/>
        <w:rPr>
          <w:b/>
          <w:bCs/>
        </w:rPr>
      </w:pPr>
      <w:r w:rsidRPr="00986A11">
        <w:rPr>
          <w:b/>
          <w:bCs/>
        </w:rPr>
        <w:t>Hinweis</w:t>
      </w:r>
      <w:r w:rsidR="005D675D">
        <w:rPr>
          <w:b/>
          <w:bCs/>
        </w:rPr>
        <w:t xml:space="preserve">  </w:t>
      </w:r>
      <w:r w:rsidRPr="00986A11">
        <w:rPr>
          <w:b/>
          <w:bCs/>
        </w:rPr>
        <w:t xml:space="preserve">   </w:t>
      </w:r>
      <w:r w:rsidR="005D675D">
        <w:rPr>
          <w:b/>
          <w:bCs/>
          <w:noProof/>
        </w:rPr>
        <w:drawing>
          <wp:inline distT="0" distB="0" distL="0" distR="0" wp14:anchorId="12FF2C33" wp14:editId="685C6EE3">
            <wp:extent cx="176530" cy="176530"/>
            <wp:effectExtent l="0" t="0" r="0" b="0"/>
            <wp:docPr id="73633927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5FD18" w14:textId="50D30C44" w:rsidR="00FF4344" w:rsidRDefault="00B0720D" w:rsidP="00B0720D">
      <w:pPr>
        <w:ind w:left="705"/>
      </w:pPr>
      <w:r w:rsidRPr="00B0720D">
        <w:t>Verankerung: Nutzen Sie geeignete Befestigungen</w:t>
      </w:r>
      <w:r>
        <w:t xml:space="preserve">, </w:t>
      </w:r>
      <w:r w:rsidRPr="00B0720D">
        <w:t>Gewichte</w:t>
      </w:r>
      <w:r>
        <w:t xml:space="preserve"> oder fixieren Sie den Pavillon am Boden</w:t>
      </w:r>
      <w:r w:rsidRPr="00B0720D">
        <w:t>, um den Pavillon sicher am Boden zu verankern, insbesondere bei windigen Bedingungen.</w:t>
      </w:r>
    </w:p>
    <w:p w14:paraId="69C6B25C" w14:textId="43404931" w:rsidR="00B0720D" w:rsidRDefault="00B0720D" w:rsidP="00B0720D">
      <w:pPr>
        <w:ind w:left="705"/>
      </w:pPr>
      <w:r w:rsidRPr="00B0720D">
        <w:t>Stabilität: Stellen Sie sicher, dass der Pavillon auf einem stabilen, ebenen Untergrund aufgebaut ist. Überprüfen Sie regelmäßig die Stabilität und die Befestigungen.</w:t>
      </w:r>
    </w:p>
    <w:p w14:paraId="21555B6A" w14:textId="6D026214" w:rsidR="00B0720D" w:rsidRDefault="00B0720D" w:rsidP="00B0720D">
      <w:pPr>
        <w:ind w:left="705"/>
      </w:pPr>
      <w:r w:rsidRPr="00B0720D">
        <w:t>Feuergefahr: Halten Sie brennbare Materialien und offene Flammen (wie Grill oder Kerzen) in sicherem Abstand zum Pavillon.</w:t>
      </w:r>
    </w:p>
    <w:p w14:paraId="43276EA0" w14:textId="51989D26" w:rsidR="00B0720D" w:rsidRDefault="00B0720D" w:rsidP="00B0720D">
      <w:pPr>
        <w:ind w:left="705"/>
      </w:pPr>
      <w:r w:rsidRPr="00B0720D">
        <w:t>Regelmäßige Inspektion: Überprüfen Sie regelmäßig den Zustand des Pavillons, insbesondere nach stürmischem Wetter oder anderen extremen Bedingungen.</w:t>
      </w:r>
    </w:p>
    <w:p w14:paraId="6439C6C0" w14:textId="1024826F" w:rsidR="00D245C7" w:rsidRDefault="00D245C7" w:rsidP="00B0720D">
      <w:pPr>
        <w:ind w:left="705"/>
      </w:pPr>
      <w:r>
        <w:t>Bei starkem Schneefall bitte das Dach regelmäßig vom Schnee befreien.</w:t>
      </w:r>
    </w:p>
    <w:p w14:paraId="1AFC4C99" w14:textId="77777777" w:rsidR="00B0720D" w:rsidRDefault="00B0720D" w:rsidP="00B0720D">
      <w:pPr>
        <w:ind w:left="705"/>
      </w:pPr>
    </w:p>
    <w:sectPr w:rsidR="00B072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1"/>
  </w:num>
  <w:num w:numId="2" w16cid:durableId="1736735736">
    <w:abstractNumId w:val="0"/>
  </w:num>
  <w:num w:numId="3" w16cid:durableId="19971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C09A9"/>
    <w:rsid w:val="005D675D"/>
    <w:rsid w:val="00854362"/>
    <w:rsid w:val="00885C5E"/>
    <w:rsid w:val="0093015F"/>
    <w:rsid w:val="00986A11"/>
    <w:rsid w:val="009873F3"/>
    <w:rsid w:val="00B0720D"/>
    <w:rsid w:val="00D245C7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Kai-Uwe Walzer</cp:lastModifiedBy>
  <cp:revision>4</cp:revision>
  <cp:lastPrinted>2024-10-14T14:24:00Z</cp:lastPrinted>
  <dcterms:created xsi:type="dcterms:W3CDTF">2024-10-14T14:34:00Z</dcterms:created>
  <dcterms:modified xsi:type="dcterms:W3CDTF">2024-10-14T14:39:00Z</dcterms:modified>
</cp:coreProperties>
</file>