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9C7" w:rsidRDefault="00925254" w:rsidP="00925254">
      <w:pPr>
        <w:jc w:val="center"/>
        <w:rPr>
          <w:sz w:val="40"/>
          <w:szCs w:val="40"/>
        </w:rPr>
      </w:pPr>
      <w:r w:rsidRPr="00925254">
        <w:rPr>
          <w:sz w:val="40"/>
          <w:szCs w:val="40"/>
        </w:rPr>
        <w:t>Massagebadewanne</w:t>
      </w:r>
    </w:p>
    <w:p w:rsidR="00925254" w:rsidRDefault="00925254" w:rsidP="00925254">
      <w:pPr>
        <w:jc w:val="center"/>
        <w:rPr>
          <w:sz w:val="32"/>
          <w:szCs w:val="32"/>
        </w:rPr>
      </w:pPr>
      <w:r>
        <w:rPr>
          <w:sz w:val="32"/>
          <w:szCs w:val="32"/>
        </w:rPr>
        <w:t>Montageanweisungen</w:t>
      </w:r>
    </w:p>
    <w:p w:rsidR="00925254" w:rsidRDefault="00925254" w:rsidP="00925254">
      <w:pPr>
        <w:jc w:val="center"/>
        <w:rPr>
          <w:sz w:val="32"/>
          <w:szCs w:val="32"/>
        </w:rPr>
      </w:pPr>
    </w:p>
    <w:p w:rsidR="00925254" w:rsidRDefault="00925254" w:rsidP="00925254">
      <w:pPr>
        <w:jc w:val="center"/>
        <w:rPr>
          <w:sz w:val="32"/>
          <w:szCs w:val="32"/>
        </w:rPr>
      </w:pPr>
    </w:p>
    <w:p w:rsidR="00925254" w:rsidRDefault="00925254" w:rsidP="00925254">
      <w:pPr>
        <w:jc w:val="center"/>
        <w:rPr>
          <w:sz w:val="32"/>
          <w:szCs w:val="32"/>
        </w:rPr>
      </w:pPr>
      <w:r>
        <w:rPr>
          <w:noProof/>
          <w:sz w:val="32"/>
          <w:szCs w:val="32"/>
          <w:lang w:eastAsia="de-DE"/>
        </w:rPr>
        <w:drawing>
          <wp:anchor distT="0" distB="0" distL="114300" distR="114300" simplePos="0" relativeHeight="251658240" behindDoc="1" locked="0" layoutInCell="1" allowOverlap="1">
            <wp:simplePos x="0" y="0"/>
            <wp:positionH relativeFrom="column">
              <wp:posOffset>709930</wp:posOffset>
            </wp:positionH>
            <wp:positionV relativeFrom="paragraph">
              <wp:posOffset>27940</wp:posOffset>
            </wp:positionV>
            <wp:extent cx="4359275" cy="3476625"/>
            <wp:effectExtent l="0" t="0" r="3175" b="9525"/>
            <wp:wrapTight wrapText="bothSides">
              <wp:wrapPolygon edited="0">
                <wp:start x="0" y="0"/>
                <wp:lineTo x="0" y="21541"/>
                <wp:lineTo x="21521" y="21541"/>
                <wp:lineTo x="2152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9275"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Pr="00925254" w:rsidRDefault="00925254" w:rsidP="00925254">
      <w:pPr>
        <w:rPr>
          <w:sz w:val="32"/>
          <w:szCs w:val="32"/>
        </w:rPr>
      </w:pPr>
    </w:p>
    <w:p w:rsidR="00925254" w:rsidRDefault="00925254" w:rsidP="00925254">
      <w:pPr>
        <w:spacing w:after="0" w:line="240" w:lineRule="auto"/>
        <w:jc w:val="right"/>
        <w:rPr>
          <w:sz w:val="32"/>
          <w:szCs w:val="32"/>
        </w:rPr>
      </w:pPr>
    </w:p>
    <w:p w:rsidR="00925254" w:rsidRDefault="00925254" w:rsidP="00925254">
      <w:pPr>
        <w:spacing w:after="0" w:line="240" w:lineRule="auto"/>
        <w:ind w:left="4248" w:firstLine="708"/>
        <w:rPr>
          <w:sz w:val="28"/>
          <w:szCs w:val="28"/>
        </w:rPr>
      </w:pPr>
      <w:r>
        <w:rPr>
          <w:sz w:val="28"/>
          <w:szCs w:val="28"/>
        </w:rPr>
        <w:t>Modell: MT-RT1701</w:t>
      </w:r>
    </w:p>
    <w:p w:rsidR="00925254" w:rsidRDefault="00925254" w:rsidP="00925254">
      <w:pPr>
        <w:spacing w:after="0" w:line="240" w:lineRule="auto"/>
        <w:ind w:left="4248" w:firstLine="708"/>
        <w:rPr>
          <w:sz w:val="28"/>
          <w:szCs w:val="28"/>
        </w:rPr>
      </w:pPr>
      <w:r>
        <w:rPr>
          <w:sz w:val="28"/>
          <w:szCs w:val="28"/>
        </w:rPr>
        <w:t>Größe: 1700 x 750 x 610mm</w:t>
      </w:r>
    </w:p>
    <w:p w:rsidR="00925254" w:rsidRDefault="00925254" w:rsidP="00925254">
      <w:pPr>
        <w:spacing w:after="0" w:line="240" w:lineRule="auto"/>
        <w:ind w:left="4248" w:firstLine="708"/>
        <w:rPr>
          <w:sz w:val="28"/>
          <w:szCs w:val="28"/>
        </w:rPr>
      </w:pPr>
      <w:r>
        <w:rPr>
          <w:sz w:val="28"/>
          <w:szCs w:val="28"/>
        </w:rPr>
        <w:t>Modell: MT-RT1801</w:t>
      </w:r>
    </w:p>
    <w:p w:rsidR="00925254" w:rsidRDefault="00925254" w:rsidP="00925254">
      <w:pPr>
        <w:spacing w:after="0" w:line="240" w:lineRule="auto"/>
        <w:ind w:left="4248" w:firstLine="708"/>
        <w:rPr>
          <w:sz w:val="28"/>
          <w:szCs w:val="28"/>
        </w:rPr>
      </w:pPr>
      <w:r>
        <w:rPr>
          <w:sz w:val="28"/>
          <w:szCs w:val="28"/>
        </w:rPr>
        <w:t>Größe: 1800 x 800 x 610mm</w:t>
      </w:r>
    </w:p>
    <w:p w:rsidR="00925254" w:rsidRDefault="00925254" w:rsidP="00925254">
      <w:pPr>
        <w:spacing w:after="0" w:line="240" w:lineRule="auto"/>
        <w:ind w:left="4248" w:firstLine="708"/>
        <w:rPr>
          <w:sz w:val="28"/>
          <w:szCs w:val="28"/>
        </w:rPr>
      </w:pPr>
      <w:r>
        <w:rPr>
          <w:sz w:val="28"/>
          <w:szCs w:val="28"/>
        </w:rPr>
        <w:t>Modell: MT-RT1901</w:t>
      </w:r>
    </w:p>
    <w:p w:rsidR="00925254" w:rsidRDefault="00925254" w:rsidP="00925254">
      <w:pPr>
        <w:spacing w:after="0" w:line="240" w:lineRule="auto"/>
        <w:ind w:left="4248" w:firstLine="708"/>
        <w:rPr>
          <w:sz w:val="28"/>
          <w:szCs w:val="28"/>
        </w:rPr>
      </w:pPr>
      <w:r>
        <w:rPr>
          <w:sz w:val="28"/>
          <w:szCs w:val="28"/>
        </w:rPr>
        <w:t>Größe: 1950 x 800 x 610mm</w:t>
      </w:r>
    </w:p>
    <w:p w:rsidR="00435F0E" w:rsidRDefault="00435F0E" w:rsidP="00925254">
      <w:pPr>
        <w:spacing w:after="0" w:line="240" w:lineRule="auto"/>
        <w:ind w:left="4248" w:firstLine="708"/>
        <w:rPr>
          <w:sz w:val="28"/>
          <w:szCs w:val="28"/>
        </w:rPr>
      </w:pPr>
    </w:p>
    <w:p w:rsidR="00435F0E" w:rsidRDefault="00435F0E" w:rsidP="00925254">
      <w:pPr>
        <w:spacing w:after="0" w:line="240" w:lineRule="auto"/>
        <w:ind w:left="4248" w:firstLine="708"/>
        <w:rPr>
          <w:sz w:val="28"/>
          <w:szCs w:val="28"/>
        </w:rPr>
      </w:pPr>
    </w:p>
    <w:p w:rsidR="00435F0E" w:rsidRDefault="00435F0E" w:rsidP="00925254">
      <w:pPr>
        <w:spacing w:after="0" w:line="240" w:lineRule="auto"/>
        <w:ind w:left="4248" w:firstLine="708"/>
        <w:rPr>
          <w:sz w:val="28"/>
          <w:szCs w:val="28"/>
        </w:rPr>
      </w:pPr>
    </w:p>
    <w:p w:rsidR="00435F0E" w:rsidRDefault="00435F0E" w:rsidP="00925254">
      <w:pPr>
        <w:spacing w:after="0" w:line="240" w:lineRule="auto"/>
        <w:ind w:left="4248" w:firstLine="708"/>
        <w:rPr>
          <w:sz w:val="28"/>
          <w:szCs w:val="28"/>
        </w:rPr>
      </w:pPr>
    </w:p>
    <w:p w:rsidR="00435F0E" w:rsidRDefault="00435F0E" w:rsidP="00925254">
      <w:pPr>
        <w:spacing w:after="0" w:line="240" w:lineRule="auto"/>
        <w:ind w:left="4248" w:firstLine="708"/>
        <w:rPr>
          <w:sz w:val="28"/>
          <w:szCs w:val="28"/>
        </w:rPr>
      </w:pPr>
    </w:p>
    <w:p w:rsidR="00435F0E" w:rsidRDefault="00435F0E" w:rsidP="00925254">
      <w:pPr>
        <w:spacing w:after="0" w:line="240" w:lineRule="auto"/>
        <w:ind w:left="4248" w:firstLine="708"/>
        <w:rPr>
          <w:sz w:val="28"/>
          <w:szCs w:val="28"/>
        </w:rPr>
      </w:pPr>
    </w:p>
    <w:p w:rsidR="00435F0E" w:rsidRDefault="00435F0E" w:rsidP="00925254">
      <w:pPr>
        <w:spacing w:after="0" w:line="240" w:lineRule="auto"/>
        <w:ind w:left="4248" w:firstLine="708"/>
        <w:rPr>
          <w:sz w:val="28"/>
          <w:szCs w:val="28"/>
        </w:rPr>
      </w:pPr>
    </w:p>
    <w:p w:rsidR="0060725A" w:rsidRPr="0060725A" w:rsidRDefault="0060725A" w:rsidP="0060725A">
      <w:pPr>
        <w:pBdr>
          <w:top w:val="single" w:sz="4" w:space="1" w:color="auto"/>
          <w:left w:val="single" w:sz="4" w:space="4" w:color="auto"/>
          <w:bottom w:val="single" w:sz="4" w:space="1" w:color="auto"/>
          <w:right w:val="single" w:sz="4" w:space="4" w:color="auto"/>
        </w:pBdr>
        <w:spacing w:after="0" w:line="240" w:lineRule="auto"/>
        <w:rPr>
          <w:rFonts w:cstheme="minorHAnsi"/>
        </w:rPr>
      </w:pPr>
    </w:p>
    <w:p w:rsidR="00435F0E" w:rsidRDefault="00435F0E" w:rsidP="0060725A">
      <w:pPr>
        <w:pBdr>
          <w:top w:val="single" w:sz="4" w:space="1" w:color="auto"/>
          <w:left w:val="single" w:sz="4" w:space="4" w:color="auto"/>
          <w:bottom w:val="single" w:sz="4" w:space="1" w:color="auto"/>
          <w:right w:val="single" w:sz="4" w:space="4" w:color="auto"/>
        </w:pBdr>
        <w:spacing w:after="0" w:line="240" w:lineRule="auto"/>
        <w:rPr>
          <w:rFonts w:cstheme="minorHAnsi"/>
          <w:sz w:val="28"/>
          <w:szCs w:val="28"/>
        </w:rPr>
      </w:pPr>
      <w:r>
        <w:rPr>
          <w:rFonts w:cstheme="minorHAnsi"/>
          <w:sz w:val="28"/>
          <w:szCs w:val="28"/>
        </w:rPr>
        <w:t>Liebe Kunden,</w:t>
      </w:r>
    </w:p>
    <w:p w:rsidR="00435F0E" w:rsidRDefault="00435F0E" w:rsidP="0060725A">
      <w:pPr>
        <w:pBdr>
          <w:top w:val="single" w:sz="4" w:space="1" w:color="auto"/>
          <w:left w:val="single" w:sz="4" w:space="4" w:color="auto"/>
          <w:bottom w:val="single" w:sz="4" w:space="1" w:color="auto"/>
          <w:right w:val="single" w:sz="4" w:space="4" w:color="auto"/>
        </w:pBdr>
        <w:spacing w:after="0" w:line="240" w:lineRule="auto"/>
        <w:rPr>
          <w:rFonts w:cstheme="minorHAnsi"/>
          <w:sz w:val="28"/>
          <w:szCs w:val="28"/>
        </w:rPr>
      </w:pPr>
      <w:r>
        <w:rPr>
          <w:rFonts w:cstheme="minorHAnsi"/>
          <w:sz w:val="28"/>
          <w:szCs w:val="28"/>
        </w:rPr>
        <w:t xml:space="preserve">vielen Dank für die Auswahl unseres Produktes. Zu Ihrer eigenen Sicherheit, lesen Sie bitte diese Aufbauanleitung vor Montage und Gebrauch. </w:t>
      </w:r>
    </w:p>
    <w:p w:rsidR="0060725A" w:rsidRPr="0060725A" w:rsidRDefault="0060725A" w:rsidP="0060725A">
      <w:pPr>
        <w:pBdr>
          <w:top w:val="single" w:sz="4" w:space="1" w:color="auto"/>
          <w:left w:val="single" w:sz="4" w:space="4" w:color="auto"/>
          <w:bottom w:val="single" w:sz="4" w:space="1" w:color="auto"/>
          <w:right w:val="single" w:sz="4" w:space="4" w:color="auto"/>
        </w:pBdr>
        <w:spacing w:after="0" w:line="240" w:lineRule="auto"/>
        <w:rPr>
          <w:rFonts w:cstheme="minorHAnsi"/>
        </w:rPr>
      </w:pPr>
    </w:p>
    <w:p w:rsidR="00435F0E" w:rsidRDefault="00435F0E" w:rsidP="00435F0E">
      <w:pPr>
        <w:spacing w:after="0" w:line="240" w:lineRule="auto"/>
        <w:rPr>
          <w:rFonts w:cstheme="minorHAnsi"/>
          <w:sz w:val="28"/>
          <w:szCs w:val="28"/>
        </w:rPr>
      </w:pPr>
    </w:p>
    <w:p w:rsidR="0060725A" w:rsidRDefault="0060725A" w:rsidP="00435F0E">
      <w:pPr>
        <w:spacing w:after="0" w:line="240" w:lineRule="auto"/>
        <w:rPr>
          <w:rFonts w:cstheme="minorHAnsi"/>
          <w:sz w:val="28"/>
          <w:szCs w:val="28"/>
        </w:rPr>
      </w:pPr>
    </w:p>
    <w:p w:rsidR="0060725A" w:rsidRDefault="0060725A" w:rsidP="00435F0E">
      <w:pPr>
        <w:spacing w:after="0" w:line="240" w:lineRule="auto"/>
        <w:rPr>
          <w:rFonts w:cstheme="minorHAnsi"/>
          <w:sz w:val="28"/>
          <w:szCs w:val="28"/>
        </w:rPr>
      </w:pPr>
    </w:p>
    <w:p w:rsidR="00435F0E" w:rsidRDefault="00435F0E" w:rsidP="00435F0E">
      <w:pPr>
        <w:spacing w:after="0" w:line="240" w:lineRule="auto"/>
        <w:rPr>
          <w:rFonts w:cstheme="minorHAnsi"/>
          <w:sz w:val="28"/>
          <w:szCs w:val="28"/>
        </w:rPr>
      </w:pPr>
      <w:r>
        <w:rPr>
          <w:rFonts w:cstheme="minorHAnsi"/>
          <w:sz w:val="28"/>
          <w:szCs w:val="28"/>
        </w:rPr>
        <w:t>Achtung:</w:t>
      </w:r>
    </w:p>
    <w:p w:rsidR="00435F0E" w:rsidRDefault="00435F0E" w:rsidP="00435F0E">
      <w:pPr>
        <w:pStyle w:val="Listenabsatz"/>
        <w:numPr>
          <w:ilvl w:val="0"/>
          <w:numId w:val="1"/>
        </w:numPr>
        <w:spacing w:after="0" w:line="240" w:lineRule="auto"/>
        <w:rPr>
          <w:rFonts w:cstheme="minorHAnsi"/>
          <w:sz w:val="28"/>
          <w:szCs w:val="28"/>
        </w:rPr>
      </w:pPr>
      <w:r>
        <w:rPr>
          <w:rFonts w:cstheme="minorHAnsi"/>
          <w:sz w:val="28"/>
          <w:szCs w:val="28"/>
        </w:rPr>
        <w:t>Kinder und Jugendliche dürfen die Badewanne nur in Begleitung eines Erwachsenen</w:t>
      </w:r>
      <w:r w:rsidRPr="00435F0E">
        <w:rPr>
          <w:rFonts w:cstheme="minorHAnsi"/>
          <w:sz w:val="28"/>
          <w:szCs w:val="28"/>
        </w:rPr>
        <w:t xml:space="preserve"> </w:t>
      </w:r>
      <w:r>
        <w:rPr>
          <w:rFonts w:cstheme="minorHAnsi"/>
          <w:sz w:val="28"/>
          <w:szCs w:val="28"/>
        </w:rPr>
        <w:t>benutzen</w:t>
      </w:r>
      <w:r w:rsidR="00623D7E">
        <w:rPr>
          <w:rFonts w:cstheme="minorHAnsi"/>
          <w:sz w:val="28"/>
          <w:szCs w:val="28"/>
        </w:rPr>
        <w:t>.</w:t>
      </w:r>
    </w:p>
    <w:p w:rsidR="00623D7E" w:rsidRDefault="00623D7E" w:rsidP="00435F0E">
      <w:pPr>
        <w:pStyle w:val="Listenabsatz"/>
        <w:numPr>
          <w:ilvl w:val="0"/>
          <w:numId w:val="1"/>
        </w:numPr>
        <w:spacing w:after="0" w:line="240" w:lineRule="auto"/>
        <w:rPr>
          <w:rFonts w:cstheme="minorHAnsi"/>
          <w:sz w:val="28"/>
          <w:szCs w:val="28"/>
        </w:rPr>
      </w:pPr>
      <w:r>
        <w:rPr>
          <w:rFonts w:cstheme="minorHAnsi"/>
          <w:sz w:val="28"/>
          <w:szCs w:val="28"/>
        </w:rPr>
        <w:t>Leute mit Bluthochdruck, Diabetes oder Herzkrankheiten dürfen die Badewanne nicht benutzen.</w:t>
      </w:r>
    </w:p>
    <w:p w:rsidR="00623D7E" w:rsidRDefault="00623D7E" w:rsidP="00435F0E">
      <w:pPr>
        <w:pStyle w:val="Listenabsatz"/>
        <w:numPr>
          <w:ilvl w:val="0"/>
          <w:numId w:val="1"/>
        </w:numPr>
        <w:spacing w:after="0" w:line="240" w:lineRule="auto"/>
        <w:rPr>
          <w:rFonts w:cstheme="minorHAnsi"/>
          <w:sz w:val="28"/>
          <w:szCs w:val="28"/>
        </w:rPr>
      </w:pPr>
      <w:r>
        <w:rPr>
          <w:rFonts w:cstheme="minorHAnsi"/>
          <w:sz w:val="28"/>
          <w:szCs w:val="28"/>
        </w:rPr>
        <w:t>Schlagen oder scheuern Sie die Badewanne nicht mit harten Gegenständen, um Schäden und Kratzer zu vermeiden</w:t>
      </w:r>
    </w:p>
    <w:p w:rsidR="00623D7E" w:rsidRDefault="00623D7E" w:rsidP="00435F0E">
      <w:pPr>
        <w:pStyle w:val="Listenabsatz"/>
        <w:numPr>
          <w:ilvl w:val="0"/>
          <w:numId w:val="1"/>
        </w:numPr>
        <w:spacing w:after="0" w:line="240" w:lineRule="auto"/>
        <w:rPr>
          <w:rFonts w:cstheme="minorHAnsi"/>
          <w:sz w:val="28"/>
          <w:szCs w:val="28"/>
        </w:rPr>
      </w:pPr>
      <w:r>
        <w:rPr>
          <w:rFonts w:cstheme="minorHAnsi"/>
          <w:sz w:val="28"/>
          <w:szCs w:val="28"/>
        </w:rPr>
        <w:t xml:space="preserve">Um stolpern zu vermeiden, passen Sie bitte auf die Höhe auf, wenn Sie in die Wanne gehen oder herauskommen. </w:t>
      </w:r>
    </w:p>
    <w:p w:rsidR="00623D7E" w:rsidRDefault="00623D7E" w:rsidP="00435F0E">
      <w:pPr>
        <w:pStyle w:val="Listenabsatz"/>
        <w:numPr>
          <w:ilvl w:val="0"/>
          <w:numId w:val="1"/>
        </w:numPr>
        <w:spacing w:after="0" w:line="240" w:lineRule="auto"/>
        <w:rPr>
          <w:rFonts w:cstheme="minorHAnsi"/>
          <w:sz w:val="28"/>
          <w:szCs w:val="28"/>
        </w:rPr>
      </w:pPr>
      <w:r>
        <w:rPr>
          <w:rFonts w:cstheme="minorHAnsi"/>
          <w:sz w:val="28"/>
          <w:szCs w:val="28"/>
        </w:rPr>
        <w:t>Passen Sie mit dem Schaum in der Wanne auf, um nicht auszurutschen</w:t>
      </w:r>
    </w:p>
    <w:p w:rsidR="00623D7E" w:rsidRDefault="00623D7E" w:rsidP="00435F0E">
      <w:pPr>
        <w:pStyle w:val="Listenabsatz"/>
        <w:numPr>
          <w:ilvl w:val="0"/>
          <w:numId w:val="1"/>
        </w:numPr>
        <w:spacing w:after="0" w:line="240" w:lineRule="auto"/>
        <w:rPr>
          <w:rFonts w:cstheme="minorHAnsi"/>
          <w:sz w:val="28"/>
          <w:szCs w:val="28"/>
        </w:rPr>
      </w:pPr>
      <w:r>
        <w:rPr>
          <w:rFonts w:cstheme="minorHAnsi"/>
          <w:sz w:val="28"/>
          <w:szCs w:val="28"/>
        </w:rPr>
        <w:t xml:space="preserve">Benutzen Sie keine </w:t>
      </w:r>
      <w:r w:rsidR="006C13F8">
        <w:rPr>
          <w:rFonts w:cstheme="minorHAnsi"/>
          <w:sz w:val="28"/>
          <w:szCs w:val="28"/>
        </w:rPr>
        <w:t xml:space="preserve">säurehaltigen und stark alkalische Reinigungsmittel, </w:t>
      </w:r>
      <w:proofErr w:type="spellStart"/>
      <w:r w:rsidR="006C13F8">
        <w:rPr>
          <w:rFonts w:cstheme="minorHAnsi"/>
          <w:sz w:val="28"/>
          <w:szCs w:val="28"/>
        </w:rPr>
        <w:t>Azetone</w:t>
      </w:r>
      <w:proofErr w:type="spellEnd"/>
      <w:r w:rsidR="006C13F8">
        <w:rPr>
          <w:rFonts w:cstheme="minorHAnsi"/>
          <w:sz w:val="28"/>
          <w:szCs w:val="28"/>
        </w:rPr>
        <w:t>, Ammoniak und so weiter. Säubern Sie die Wanne mit alkalisierenden Reinigungsmitteln und weichen Tüchern.</w:t>
      </w:r>
    </w:p>
    <w:p w:rsidR="006C13F8" w:rsidRDefault="006C13F8" w:rsidP="00435F0E">
      <w:pPr>
        <w:pStyle w:val="Listenabsatz"/>
        <w:numPr>
          <w:ilvl w:val="0"/>
          <w:numId w:val="1"/>
        </w:numPr>
        <w:spacing w:after="0" w:line="240" w:lineRule="auto"/>
        <w:rPr>
          <w:rFonts w:cstheme="minorHAnsi"/>
          <w:sz w:val="28"/>
          <w:szCs w:val="28"/>
        </w:rPr>
      </w:pPr>
      <w:r>
        <w:rPr>
          <w:rFonts w:cstheme="minorHAnsi"/>
          <w:sz w:val="28"/>
          <w:szCs w:val="28"/>
        </w:rPr>
        <w:t>Wenn das Dichtungsmittel vom Glas abfällt, kleben Sie e</w:t>
      </w:r>
      <w:r w:rsidR="00305C36">
        <w:rPr>
          <w:rFonts w:cstheme="minorHAnsi"/>
          <w:sz w:val="28"/>
          <w:szCs w:val="28"/>
        </w:rPr>
        <w:t>s bitte sofort wieder an, um ein</w:t>
      </w:r>
      <w:r>
        <w:rPr>
          <w:rFonts w:cstheme="minorHAnsi"/>
          <w:sz w:val="28"/>
          <w:szCs w:val="28"/>
        </w:rPr>
        <w:t xml:space="preserve"> Auslaufen zu verhindern. </w:t>
      </w:r>
    </w:p>
    <w:p w:rsidR="006C13F8" w:rsidRDefault="006C13F8"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p>
    <w:p w:rsidR="00E51206" w:rsidRDefault="00E51206" w:rsidP="006C13F8">
      <w:pPr>
        <w:spacing w:after="0" w:line="240" w:lineRule="auto"/>
        <w:rPr>
          <w:rFonts w:cstheme="minorHAnsi"/>
          <w:sz w:val="28"/>
          <w:szCs w:val="28"/>
        </w:rPr>
      </w:pPr>
      <w:r>
        <w:rPr>
          <w:rFonts w:cstheme="minorHAnsi"/>
          <w:sz w:val="28"/>
          <w:szCs w:val="28"/>
        </w:rPr>
        <w:lastRenderedPageBreak/>
        <w:t>Vorbereitungen</w:t>
      </w:r>
    </w:p>
    <w:p w:rsidR="00E51206" w:rsidRPr="00E51206" w:rsidRDefault="00E51206" w:rsidP="00E51206">
      <w:pPr>
        <w:rPr>
          <w:rFonts w:cstheme="minorHAnsi"/>
          <w:sz w:val="28"/>
          <w:szCs w:val="28"/>
        </w:rPr>
      </w:pPr>
      <w:r>
        <w:rPr>
          <w:rFonts w:cstheme="minorHAnsi"/>
          <w:noProof/>
          <w:sz w:val="28"/>
          <w:szCs w:val="28"/>
          <w:lang w:eastAsia="de-DE"/>
        </w:rPr>
        <w:drawing>
          <wp:anchor distT="0" distB="0" distL="114300" distR="114300" simplePos="0" relativeHeight="251659264" behindDoc="1" locked="0" layoutInCell="1" allowOverlap="1" wp14:anchorId="03B5DF3E" wp14:editId="7341F5D5">
            <wp:simplePos x="0" y="0"/>
            <wp:positionH relativeFrom="column">
              <wp:posOffset>995680</wp:posOffset>
            </wp:positionH>
            <wp:positionV relativeFrom="paragraph">
              <wp:posOffset>330835</wp:posOffset>
            </wp:positionV>
            <wp:extent cx="2400300" cy="1776730"/>
            <wp:effectExtent l="0" t="0" r="0" b="0"/>
            <wp:wrapTight wrapText="bothSides">
              <wp:wrapPolygon edited="0">
                <wp:start x="0" y="0"/>
                <wp:lineTo x="0" y="21307"/>
                <wp:lineTo x="21429" y="21307"/>
                <wp:lineTo x="214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06" w:rsidRPr="00E51206" w:rsidRDefault="00E51206" w:rsidP="00E51206">
      <w:pPr>
        <w:rPr>
          <w:rFonts w:cstheme="minorHAnsi"/>
          <w:sz w:val="28"/>
          <w:szCs w:val="28"/>
        </w:rPr>
      </w:pPr>
    </w:p>
    <w:p w:rsidR="00E51206" w:rsidRPr="00E51206" w:rsidRDefault="00E51206" w:rsidP="00E51206">
      <w:pPr>
        <w:rPr>
          <w:rFonts w:cstheme="minorHAnsi"/>
          <w:sz w:val="28"/>
          <w:szCs w:val="28"/>
        </w:rPr>
      </w:pPr>
    </w:p>
    <w:p w:rsidR="00E51206" w:rsidRPr="00E51206" w:rsidRDefault="00E51206" w:rsidP="00E51206">
      <w:pPr>
        <w:rPr>
          <w:rFonts w:cstheme="minorHAnsi"/>
          <w:sz w:val="28"/>
          <w:szCs w:val="28"/>
        </w:rPr>
      </w:pPr>
    </w:p>
    <w:p w:rsidR="00E51206" w:rsidRPr="00E51206" w:rsidRDefault="00E51206" w:rsidP="00E51206">
      <w:pPr>
        <w:rPr>
          <w:rFonts w:cstheme="minorHAnsi"/>
          <w:sz w:val="28"/>
          <w:szCs w:val="28"/>
        </w:rPr>
      </w:pPr>
    </w:p>
    <w:p w:rsidR="00E51206" w:rsidRDefault="00E51206" w:rsidP="00E51206">
      <w:pPr>
        <w:rPr>
          <w:rFonts w:cstheme="minorHAnsi"/>
          <w:sz w:val="28"/>
          <w:szCs w:val="28"/>
        </w:rPr>
      </w:pPr>
    </w:p>
    <w:p w:rsidR="00E51206" w:rsidRDefault="00E51206" w:rsidP="00E51206">
      <w:pPr>
        <w:spacing w:after="0" w:line="240" w:lineRule="auto"/>
        <w:rPr>
          <w:rFonts w:cstheme="minorHAnsi"/>
          <w:sz w:val="24"/>
          <w:szCs w:val="24"/>
        </w:rPr>
      </w:pPr>
      <w:r w:rsidRPr="00E51206">
        <w:rPr>
          <w:rFonts w:cstheme="minorHAnsi"/>
          <w:sz w:val="24"/>
          <w:szCs w:val="24"/>
        </w:rPr>
        <w:t>Bitte benutzen Sie Werkzeug, um das Paket aufzumachen.</w:t>
      </w:r>
    </w:p>
    <w:p w:rsidR="00E51206" w:rsidRDefault="00E51206" w:rsidP="00E51206">
      <w:pPr>
        <w:spacing w:after="0" w:line="240" w:lineRule="auto"/>
        <w:rPr>
          <w:rFonts w:cstheme="minorHAnsi"/>
          <w:sz w:val="24"/>
          <w:szCs w:val="24"/>
        </w:rPr>
      </w:pPr>
      <w:r>
        <w:rPr>
          <w:rFonts w:cstheme="minorHAnsi"/>
          <w:sz w:val="24"/>
          <w:szCs w:val="24"/>
        </w:rPr>
        <w:t xml:space="preserve">Stellen Sie sicher, dass alles Zubehör im Paket ist. </w:t>
      </w:r>
    </w:p>
    <w:p w:rsidR="00E51206" w:rsidRDefault="00E51206" w:rsidP="00E51206">
      <w:pPr>
        <w:spacing w:after="0" w:line="240" w:lineRule="auto"/>
        <w:rPr>
          <w:rFonts w:cstheme="minorHAnsi"/>
          <w:sz w:val="24"/>
          <w:szCs w:val="24"/>
        </w:rPr>
      </w:pPr>
    </w:p>
    <w:p w:rsidR="00207167" w:rsidRDefault="00207167" w:rsidP="00E51206">
      <w:pPr>
        <w:spacing w:after="0" w:line="240" w:lineRule="auto"/>
        <w:rPr>
          <w:rFonts w:cstheme="minorHAnsi"/>
          <w:sz w:val="24"/>
          <w:szCs w:val="24"/>
        </w:rPr>
      </w:pPr>
    </w:p>
    <w:p w:rsidR="00E51206" w:rsidRDefault="00E51206" w:rsidP="00E51206">
      <w:pPr>
        <w:spacing w:after="0" w:line="240" w:lineRule="auto"/>
        <w:rPr>
          <w:rFonts w:cstheme="minorHAnsi"/>
          <w:sz w:val="24"/>
          <w:szCs w:val="24"/>
        </w:rPr>
      </w:pPr>
      <w:r>
        <w:rPr>
          <w:rFonts w:cstheme="minorHAnsi"/>
          <w:sz w:val="24"/>
          <w:szCs w:val="24"/>
        </w:rPr>
        <w:t>Zubehörbox:</w:t>
      </w:r>
    </w:p>
    <w:p w:rsidR="00E51206" w:rsidRDefault="00E51206" w:rsidP="00E51206">
      <w:pPr>
        <w:spacing w:after="0" w:line="240" w:lineRule="auto"/>
        <w:rPr>
          <w:rFonts w:cstheme="minorHAnsi"/>
          <w:sz w:val="24"/>
          <w:szCs w:val="24"/>
        </w:rPr>
      </w:pPr>
    </w:p>
    <w:p w:rsidR="00E51206" w:rsidRDefault="00E51206" w:rsidP="00E51206">
      <w:pPr>
        <w:spacing w:after="0" w:line="240" w:lineRule="auto"/>
        <w:rPr>
          <w:rFonts w:cstheme="minorHAnsi"/>
          <w:sz w:val="24"/>
          <w:szCs w:val="24"/>
        </w:rPr>
      </w:pPr>
      <w:r>
        <w:rPr>
          <w:rFonts w:cstheme="minorHAnsi"/>
          <w:noProof/>
          <w:sz w:val="24"/>
          <w:szCs w:val="24"/>
          <w:lang w:eastAsia="de-DE"/>
        </w:rPr>
        <w:drawing>
          <wp:anchor distT="0" distB="0" distL="114300" distR="114300" simplePos="0" relativeHeight="251661312" behindDoc="1" locked="0" layoutInCell="1" allowOverlap="1" wp14:anchorId="4480E1F1" wp14:editId="1F68B43E">
            <wp:simplePos x="0" y="0"/>
            <wp:positionH relativeFrom="column">
              <wp:posOffset>1662430</wp:posOffset>
            </wp:positionH>
            <wp:positionV relativeFrom="paragraph">
              <wp:posOffset>36830</wp:posOffset>
            </wp:positionV>
            <wp:extent cx="552450" cy="1083310"/>
            <wp:effectExtent l="0" t="0" r="0" b="2540"/>
            <wp:wrapTight wrapText="bothSides">
              <wp:wrapPolygon edited="0">
                <wp:start x="0" y="0"/>
                <wp:lineTo x="0" y="21271"/>
                <wp:lineTo x="20855" y="21271"/>
                <wp:lineTo x="2085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de-DE"/>
        </w:rPr>
        <w:drawing>
          <wp:anchor distT="0" distB="0" distL="114300" distR="114300" simplePos="0" relativeHeight="251660288" behindDoc="1" locked="0" layoutInCell="1" allowOverlap="1" wp14:anchorId="0ED77243" wp14:editId="7A472F9B">
            <wp:simplePos x="0" y="0"/>
            <wp:positionH relativeFrom="column">
              <wp:posOffset>-4445</wp:posOffset>
            </wp:positionH>
            <wp:positionV relativeFrom="paragraph">
              <wp:posOffset>103505</wp:posOffset>
            </wp:positionV>
            <wp:extent cx="1276350" cy="932815"/>
            <wp:effectExtent l="0" t="0" r="0" b="635"/>
            <wp:wrapTight wrapText="bothSides">
              <wp:wrapPolygon edited="0">
                <wp:start x="0" y="0"/>
                <wp:lineTo x="0" y="21174"/>
                <wp:lineTo x="21278" y="21174"/>
                <wp:lineTo x="2127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06" w:rsidRPr="00E51206" w:rsidRDefault="00FF1727" w:rsidP="00E51206">
      <w:pPr>
        <w:rPr>
          <w:rFonts w:cstheme="minorHAnsi"/>
          <w:sz w:val="24"/>
          <w:szCs w:val="24"/>
        </w:rPr>
      </w:pPr>
      <w:r>
        <w:rPr>
          <w:rFonts w:cstheme="minorHAnsi"/>
          <w:noProof/>
          <w:lang w:eastAsia="de-DE"/>
        </w:rPr>
        <w:drawing>
          <wp:anchor distT="0" distB="0" distL="114300" distR="114300" simplePos="0" relativeHeight="251664384" behindDoc="1" locked="0" layoutInCell="1" allowOverlap="1" wp14:anchorId="17FA4127" wp14:editId="76A22199">
            <wp:simplePos x="0" y="0"/>
            <wp:positionH relativeFrom="column">
              <wp:posOffset>3848100</wp:posOffset>
            </wp:positionH>
            <wp:positionV relativeFrom="paragraph">
              <wp:posOffset>41275</wp:posOffset>
            </wp:positionV>
            <wp:extent cx="476250" cy="969645"/>
            <wp:effectExtent l="0" t="0" r="0" b="1905"/>
            <wp:wrapTight wrapText="bothSides">
              <wp:wrapPolygon edited="0">
                <wp:start x="0" y="0"/>
                <wp:lineTo x="0" y="21218"/>
                <wp:lineTo x="20736" y="21218"/>
                <wp:lineTo x="2073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eastAsia="de-DE"/>
        </w:rPr>
        <w:drawing>
          <wp:anchor distT="0" distB="0" distL="114300" distR="114300" simplePos="0" relativeHeight="251663360" behindDoc="1" locked="0" layoutInCell="1" allowOverlap="1" wp14:anchorId="44EFDFC5" wp14:editId="416865B4">
            <wp:simplePos x="0" y="0"/>
            <wp:positionH relativeFrom="column">
              <wp:posOffset>2667000</wp:posOffset>
            </wp:positionH>
            <wp:positionV relativeFrom="paragraph">
              <wp:posOffset>127000</wp:posOffset>
            </wp:positionV>
            <wp:extent cx="561975" cy="763270"/>
            <wp:effectExtent l="0" t="0" r="9525" b="0"/>
            <wp:wrapTight wrapText="bothSides">
              <wp:wrapPolygon edited="0">
                <wp:start x="0" y="0"/>
                <wp:lineTo x="0" y="21025"/>
                <wp:lineTo x="21234" y="21025"/>
                <wp:lineTo x="2123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06" w:rsidRPr="00E51206" w:rsidRDefault="00E51206" w:rsidP="00E51206">
      <w:pPr>
        <w:rPr>
          <w:rFonts w:cstheme="minorHAnsi"/>
          <w:sz w:val="24"/>
          <w:szCs w:val="24"/>
        </w:rPr>
      </w:pPr>
      <w:r>
        <w:rPr>
          <w:rFonts w:cstheme="minorHAnsi"/>
          <w:noProof/>
          <w:sz w:val="24"/>
          <w:szCs w:val="24"/>
          <w:lang w:eastAsia="de-DE"/>
        </w:rPr>
        <w:drawing>
          <wp:anchor distT="0" distB="0" distL="114300" distR="114300" simplePos="0" relativeHeight="251662336" behindDoc="1" locked="0" layoutInCell="1" allowOverlap="1" wp14:anchorId="5D127BC3" wp14:editId="2922CBB9">
            <wp:simplePos x="0" y="0"/>
            <wp:positionH relativeFrom="column">
              <wp:posOffset>1400175</wp:posOffset>
            </wp:positionH>
            <wp:positionV relativeFrom="paragraph">
              <wp:posOffset>205105</wp:posOffset>
            </wp:positionV>
            <wp:extent cx="521970" cy="390525"/>
            <wp:effectExtent l="0" t="0" r="0" b="9525"/>
            <wp:wrapTight wrapText="bothSides">
              <wp:wrapPolygon edited="0">
                <wp:start x="0" y="0"/>
                <wp:lineTo x="0" y="21073"/>
                <wp:lineTo x="20496" y="21073"/>
                <wp:lineTo x="2049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06" w:rsidRDefault="00E51206" w:rsidP="00E51206">
      <w:pPr>
        <w:rPr>
          <w:rFonts w:cstheme="minorHAnsi"/>
          <w:sz w:val="24"/>
          <w:szCs w:val="24"/>
        </w:rPr>
      </w:pPr>
    </w:p>
    <w:p w:rsidR="00E51206" w:rsidRDefault="00E51206" w:rsidP="00E51206">
      <w:pPr>
        <w:tabs>
          <w:tab w:val="left" w:pos="3750"/>
        </w:tabs>
        <w:spacing w:after="0" w:line="240" w:lineRule="auto"/>
        <w:rPr>
          <w:rFonts w:cstheme="minorHAnsi"/>
        </w:rPr>
      </w:pPr>
      <w:r w:rsidRPr="00E51206">
        <w:rPr>
          <w:rFonts w:cstheme="minorHAnsi"/>
        </w:rPr>
        <w:t xml:space="preserve">Zubehörbox 1            Abflussrohr 1 Stück      </w:t>
      </w:r>
      <w:r>
        <w:rPr>
          <w:rFonts w:cstheme="minorHAnsi"/>
        </w:rPr>
        <w:t xml:space="preserve">Abdeckung für         </w:t>
      </w:r>
      <w:r w:rsidR="00FF1727">
        <w:rPr>
          <w:rFonts w:cstheme="minorHAnsi"/>
        </w:rPr>
        <w:t xml:space="preserve">           </w:t>
      </w:r>
      <w:r>
        <w:rPr>
          <w:rFonts w:cstheme="minorHAnsi"/>
        </w:rPr>
        <w:t xml:space="preserve">Schlauch für    </w:t>
      </w:r>
      <w:r w:rsidR="00FF1727">
        <w:rPr>
          <w:rFonts w:cstheme="minorHAnsi"/>
        </w:rPr>
        <w:t xml:space="preserve">         </w:t>
      </w:r>
      <w:r>
        <w:rPr>
          <w:rFonts w:cstheme="minorHAnsi"/>
        </w:rPr>
        <w:t>Handbrause</w:t>
      </w:r>
    </w:p>
    <w:p w:rsidR="00E51206" w:rsidRDefault="00E51206" w:rsidP="00E51206">
      <w:pPr>
        <w:tabs>
          <w:tab w:val="left" w:pos="3750"/>
        </w:tabs>
        <w:spacing w:after="0" w:line="240" w:lineRule="auto"/>
        <w:rPr>
          <w:rFonts w:cstheme="minorHAnsi"/>
        </w:rPr>
      </w:pPr>
      <w:r>
        <w:rPr>
          <w:rFonts w:cstheme="minorHAnsi"/>
        </w:rPr>
        <w:t xml:space="preserve">                                                                              </w:t>
      </w:r>
      <w:r w:rsidR="00FF1727">
        <w:rPr>
          <w:rFonts w:cstheme="minorHAnsi"/>
        </w:rPr>
        <w:t xml:space="preserve">Abflussrohr </w:t>
      </w:r>
      <w:r>
        <w:rPr>
          <w:rFonts w:cstheme="minorHAnsi"/>
        </w:rPr>
        <w:t>1 Stück</w:t>
      </w:r>
      <w:r w:rsidR="00FF1727">
        <w:rPr>
          <w:rFonts w:cstheme="minorHAnsi"/>
        </w:rPr>
        <w:t xml:space="preserve">          </w:t>
      </w:r>
      <w:r>
        <w:rPr>
          <w:rFonts w:cstheme="minorHAnsi"/>
        </w:rPr>
        <w:t xml:space="preserve"> Handbrause</w:t>
      </w:r>
    </w:p>
    <w:p w:rsidR="00207167" w:rsidRDefault="00207167" w:rsidP="00E51206">
      <w:pPr>
        <w:tabs>
          <w:tab w:val="left" w:pos="3750"/>
        </w:tabs>
        <w:spacing w:after="0" w:line="240" w:lineRule="auto"/>
        <w:rPr>
          <w:rFonts w:cstheme="minorHAnsi"/>
        </w:rPr>
      </w:pPr>
    </w:p>
    <w:p w:rsidR="00207167" w:rsidRDefault="00207167" w:rsidP="00E51206">
      <w:pPr>
        <w:tabs>
          <w:tab w:val="left" w:pos="3750"/>
        </w:tabs>
        <w:spacing w:after="0" w:line="240" w:lineRule="auto"/>
        <w:rPr>
          <w:rFonts w:cstheme="minorHAnsi"/>
        </w:rPr>
      </w:pPr>
    </w:p>
    <w:p w:rsidR="00207167" w:rsidRDefault="00207167" w:rsidP="00E51206">
      <w:pPr>
        <w:tabs>
          <w:tab w:val="left" w:pos="3750"/>
        </w:tabs>
        <w:spacing w:after="0" w:line="240" w:lineRule="auto"/>
        <w:rPr>
          <w:rFonts w:cstheme="minorHAnsi"/>
          <w:sz w:val="24"/>
          <w:szCs w:val="24"/>
        </w:rPr>
      </w:pPr>
    </w:p>
    <w:p w:rsidR="00207167" w:rsidRDefault="00207167" w:rsidP="00E51206">
      <w:pPr>
        <w:tabs>
          <w:tab w:val="left" w:pos="3750"/>
        </w:tabs>
        <w:spacing w:after="0" w:line="240" w:lineRule="auto"/>
        <w:rPr>
          <w:rFonts w:cstheme="minorHAnsi"/>
          <w:sz w:val="24"/>
          <w:szCs w:val="24"/>
        </w:rPr>
      </w:pPr>
      <w:r w:rsidRPr="00207167">
        <w:rPr>
          <w:rFonts w:cstheme="minorHAnsi"/>
          <w:sz w:val="24"/>
          <w:szCs w:val="24"/>
        </w:rPr>
        <w:t>Montagewerkzeug</w:t>
      </w:r>
      <w:r>
        <w:rPr>
          <w:rFonts w:cstheme="minorHAnsi"/>
          <w:sz w:val="24"/>
          <w:szCs w:val="24"/>
        </w:rPr>
        <w:t>: (nicht inklusive)</w:t>
      </w:r>
    </w:p>
    <w:p w:rsidR="00207167" w:rsidRDefault="00207167" w:rsidP="00E51206">
      <w:pPr>
        <w:tabs>
          <w:tab w:val="left" w:pos="3750"/>
        </w:tabs>
        <w:spacing w:after="0" w:line="240" w:lineRule="auto"/>
        <w:rPr>
          <w:rFonts w:cstheme="minorHAnsi"/>
          <w:sz w:val="24"/>
          <w:szCs w:val="24"/>
        </w:rPr>
      </w:pPr>
    </w:p>
    <w:p w:rsidR="00207167" w:rsidRDefault="00207167" w:rsidP="00E51206">
      <w:pPr>
        <w:tabs>
          <w:tab w:val="left" w:pos="3750"/>
        </w:tabs>
        <w:spacing w:after="0" w:line="240" w:lineRule="auto"/>
        <w:rPr>
          <w:rFonts w:cstheme="minorHAnsi"/>
          <w:sz w:val="24"/>
          <w:szCs w:val="24"/>
        </w:rPr>
      </w:pPr>
    </w:p>
    <w:p w:rsidR="00207167" w:rsidRPr="00207167" w:rsidRDefault="00207167" w:rsidP="00207167">
      <w:pPr>
        <w:rPr>
          <w:rFonts w:cstheme="minorHAnsi"/>
          <w:sz w:val="24"/>
          <w:szCs w:val="24"/>
        </w:rPr>
      </w:pPr>
      <w:r>
        <w:rPr>
          <w:rFonts w:cstheme="minorHAnsi"/>
          <w:noProof/>
          <w:sz w:val="24"/>
          <w:szCs w:val="24"/>
          <w:lang w:eastAsia="de-DE"/>
        </w:rPr>
        <w:drawing>
          <wp:anchor distT="0" distB="0" distL="114300" distR="114300" simplePos="0" relativeHeight="251668480" behindDoc="1" locked="0" layoutInCell="1" allowOverlap="1" wp14:anchorId="06922B34" wp14:editId="3090108E">
            <wp:simplePos x="0" y="0"/>
            <wp:positionH relativeFrom="column">
              <wp:posOffset>4872355</wp:posOffset>
            </wp:positionH>
            <wp:positionV relativeFrom="paragraph">
              <wp:posOffset>229870</wp:posOffset>
            </wp:positionV>
            <wp:extent cx="885825" cy="1205230"/>
            <wp:effectExtent l="0" t="0" r="9525" b="0"/>
            <wp:wrapTight wrapText="bothSides">
              <wp:wrapPolygon edited="0">
                <wp:start x="0" y="0"/>
                <wp:lineTo x="0" y="21168"/>
                <wp:lineTo x="21368" y="21168"/>
                <wp:lineTo x="2136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120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de-DE"/>
        </w:rPr>
        <w:drawing>
          <wp:anchor distT="0" distB="0" distL="114300" distR="114300" simplePos="0" relativeHeight="251667456" behindDoc="1" locked="0" layoutInCell="1" allowOverlap="1" wp14:anchorId="1EC13E0E" wp14:editId="767660F2">
            <wp:simplePos x="0" y="0"/>
            <wp:positionH relativeFrom="column">
              <wp:posOffset>3167380</wp:posOffset>
            </wp:positionH>
            <wp:positionV relativeFrom="paragraph">
              <wp:posOffset>187325</wp:posOffset>
            </wp:positionV>
            <wp:extent cx="1069975" cy="1247775"/>
            <wp:effectExtent l="0" t="0" r="0" b="9525"/>
            <wp:wrapTight wrapText="bothSides">
              <wp:wrapPolygon edited="0">
                <wp:start x="0" y="0"/>
                <wp:lineTo x="0" y="21435"/>
                <wp:lineTo x="21151" y="21435"/>
                <wp:lineTo x="2115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9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de-DE"/>
        </w:rPr>
        <w:drawing>
          <wp:anchor distT="0" distB="0" distL="114300" distR="114300" simplePos="0" relativeHeight="251666432" behindDoc="1" locked="0" layoutInCell="1" allowOverlap="1" wp14:anchorId="36721728" wp14:editId="51EF1AF1">
            <wp:simplePos x="0" y="0"/>
            <wp:positionH relativeFrom="column">
              <wp:posOffset>1502410</wp:posOffset>
            </wp:positionH>
            <wp:positionV relativeFrom="paragraph">
              <wp:posOffset>104140</wp:posOffset>
            </wp:positionV>
            <wp:extent cx="906780" cy="1333500"/>
            <wp:effectExtent l="0" t="0" r="7620" b="0"/>
            <wp:wrapTight wrapText="bothSides">
              <wp:wrapPolygon edited="0">
                <wp:start x="0" y="0"/>
                <wp:lineTo x="0" y="21291"/>
                <wp:lineTo x="21328" y="21291"/>
                <wp:lineTo x="21328"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de-DE"/>
        </w:rPr>
        <w:drawing>
          <wp:anchor distT="0" distB="0" distL="114300" distR="114300" simplePos="0" relativeHeight="251665408" behindDoc="1" locked="0" layoutInCell="1" allowOverlap="1" wp14:anchorId="5CE97F58" wp14:editId="04C72D1D">
            <wp:simplePos x="0" y="0"/>
            <wp:positionH relativeFrom="column">
              <wp:posOffset>635</wp:posOffset>
            </wp:positionH>
            <wp:positionV relativeFrom="paragraph">
              <wp:posOffset>25400</wp:posOffset>
            </wp:positionV>
            <wp:extent cx="828675" cy="1328420"/>
            <wp:effectExtent l="0" t="0" r="9525" b="5080"/>
            <wp:wrapTight wrapText="bothSides">
              <wp:wrapPolygon edited="0">
                <wp:start x="0" y="0"/>
                <wp:lineTo x="0" y="21373"/>
                <wp:lineTo x="21352" y="21373"/>
                <wp:lineTo x="213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167" w:rsidRPr="00207167" w:rsidRDefault="00207167" w:rsidP="00207167">
      <w:pPr>
        <w:rPr>
          <w:rFonts w:cstheme="minorHAnsi"/>
          <w:sz w:val="24"/>
          <w:szCs w:val="24"/>
        </w:rPr>
      </w:pPr>
    </w:p>
    <w:p w:rsidR="00207167" w:rsidRPr="00207167" w:rsidRDefault="00207167" w:rsidP="00207167">
      <w:pPr>
        <w:rPr>
          <w:rFonts w:cstheme="minorHAnsi"/>
          <w:sz w:val="24"/>
          <w:szCs w:val="24"/>
        </w:rPr>
      </w:pPr>
    </w:p>
    <w:p w:rsidR="00207167" w:rsidRPr="00207167" w:rsidRDefault="00207167" w:rsidP="00207167">
      <w:pPr>
        <w:rPr>
          <w:rFonts w:cstheme="minorHAnsi"/>
          <w:sz w:val="24"/>
          <w:szCs w:val="24"/>
        </w:rPr>
      </w:pPr>
    </w:p>
    <w:p w:rsidR="00207167" w:rsidRDefault="00207167" w:rsidP="00207167">
      <w:pPr>
        <w:rPr>
          <w:rFonts w:cstheme="minorHAnsi"/>
          <w:sz w:val="24"/>
          <w:szCs w:val="24"/>
        </w:rPr>
      </w:pPr>
    </w:p>
    <w:p w:rsidR="00207167" w:rsidRDefault="00207167" w:rsidP="00207167">
      <w:pPr>
        <w:tabs>
          <w:tab w:val="left" w:pos="1995"/>
        </w:tabs>
        <w:spacing w:after="0" w:line="240" w:lineRule="auto"/>
        <w:rPr>
          <w:rFonts w:cstheme="minorHAnsi"/>
          <w:sz w:val="24"/>
          <w:szCs w:val="24"/>
        </w:rPr>
      </w:pPr>
      <w:r>
        <w:rPr>
          <w:rFonts w:cstheme="minorHAnsi"/>
          <w:sz w:val="24"/>
          <w:szCs w:val="24"/>
        </w:rPr>
        <w:t>A: Neigung                    B: Dichtungsmittel              C: Verstellbarer                         PTFE Band</w:t>
      </w:r>
    </w:p>
    <w:p w:rsidR="00207167" w:rsidRDefault="00207167" w:rsidP="00207167">
      <w:pPr>
        <w:tabs>
          <w:tab w:val="left" w:pos="1995"/>
        </w:tabs>
        <w:spacing w:after="0" w:line="240" w:lineRule="auto"/>
        <w:rPr>
          <w:rFonts w:cstheme="minorHAnsi"/>
          <w:sz w:val="24"/>
          <w:szCs w:val="24"/>
        </w:rPr>
      </w:pPr>
      <w:r>
        <w:rPr>
          <w:rFonts w:cstheme="minorHAnsi"/>
          <w:sz w:val="24"/>
          <w:szCs w:val="24"/>
        </w:rPr>
        <w:t xml:space="preserve">                                                                                           Schraubenschlüssel</w:t>
      </w:r>
    </w:p>
    <w:p w:rsidR="00B5020B" w:rsidRDefault="00B5020B" w:rsidP="00207167">
      <w:pPr>
        <w:tabs>
          <w:tab w:val="left" w:pos="1995"/>
        </w:tabs>
        <w:spacing w:after="0" w:line="240" w:lineRule="auto"/>
        <w:rPr>
          <w:rFonts w:cstheme="minorHAnsi"/>
          <w:sz w:val="24"/>
          <w:szCs w:val="24"/>
        </w:rPr>
      </w:pPr>
    </w:p>
    <w:p w:rsidR="00B5020B" w:rsidRDefault="00B5020B" w:rsidP="00207167">
      <w:pPr>
        <w:tabs>
          <w:tab w:val="left" w:pos="1995"/>
        </w:tabs>
        <w:spacing w:after="0" w:line="240" w:lineRule="auto"/>
        <w:rPr>
          <w:rFonts w:cstheme="minorHAnsi"/>
          <w:sz w:val="24"/>
          <w:szCs w:val="24"/>
        </w:rPr>
      </w:pPr>
    </w:p>
    <w:p w:rsidR="00B5020B" w:rsidRDefault="00B5020B" w:rsidP="00207167">
      <w:pPr>
        <w:tabs>
          <w:tab w:val="left" w:pos="1995"/>
        </w:tabs>
        <w:spacing w:after="0" w:line="240" w:lineRule="auto"/>
        <w:rPr>
          <w:rFonts w:cstheme="minorHAnsi"/>
          <w:sz w:val="24"/>
          <w:szCs w:val="24"/>
        </w:rPr>
      </w:pPr>
    </w:p>
    <w:p w:rsidR="00B5020B" w:rsidRDefault="00B5020B" w:rsidP="00207167">
      <w:pPr>
        <w:tabs>
          <w:tab w:val="left" w:pos="1995"/>
        </w:tabs>
        <w:spacing w:after="0" w:line="240" w:lineRule="auto"/>
        <w:rPr>
          <w:rFonts w:cstheme="minorHAnsi"/>
          <w:sz w:val="24"/>
          <w:szCs w:val="24"/>
        </w:rPr>
      </w:pPr>
    </w:p>
    <w:p w:rsidR="00B5020B" w:rsidRDefault="00B5020B" w:rsidP="00207167">
      <w:pPr>
        <w:tabs>
          <w:tab w:val="left" w:pos="1995"/>
        </w:tabs>
        <w:spacing w:after="0" w:line="240" w:lineRule="auto"/>
        <w:rPr>
          <w:rFonts w:cstheme="minorHAnsi"/>
          <w:sz w:val="28"/>
          <w:szCs w:val="28"/>
        </w:rPr>
      </w:pPr>
      <w:r w:rsidRPr="00B5020B">
        <w:rPr>
          <w:rFonts w:cstheme="minorHAnsi"/>
          <w:sz w:val="28"/>
          <w:szCs w:val="28"/>
        </w:rPr>
        <w:lastRenderedPageBreak/>
        <w:t>Vorbereitungen</w:t>
      </w:r>
    </w:p>
    <w:p w:rsidR="00B5020B" w:rsidRDefault="00B5020B" w:rsidP="00207167">
      <w:pPr>
        <w:tabs>
          <w:tab w:val="left" w:pos="1995"/>
        </w:tabs>
        <w:spacing w:after="0" w:line="240" w:lineRule="auto"/>
        <w:rPr>
          <w:rFonts w:cstheme="minorHAnsi"/>
          <w:sz w:val="28"/>
          <w:szCs w:val="28"/>
        </w:rPr>
      </w:pPr>
    </w:p>
    <w:p w:rsidR="00B5020B" w:rsidRDefault="00CC11E1" w:rsidP="00207167">
      <w:pPr>
        <w:tabs>
          <w:tab w:val="left" w:pos="1995"/>
        </w:tabs>
        <w:spacing w:after="0" w:line="240" w:lineRule="auto"/>
        <w:rPr>
          <w:rFonts w:cstheme="minorHAnsi"/>
          <w:sz w:val="28"/>
          <w:szCs w:val="28"/>
        </w:rPr>
      </w:pPr>
      <w:r>
        <w:rPr>
          <w:rFonts w:cstheme="minorHAnsi"/>
          <w:sz w:val="28"/>
          <w:szCs w:val="28"/>
        </w:rPr>
        <w:t>Anordnung der Badewanne</w:t>
      </w:r>
    </w:p>
    <w:p w:rsidR="00CC11E1" w:rsidRDefault="00CC11E1" w:rsidP="00207167">
      <w:pPr>
        <w:tabs>
          <w:tab w:val="left" w:pos="1995"/>
        </w:tabs>
        <w:spacing w:after="0" w:line="240" w:lineRule="auto"/>
        <w:rPr>
          <w:rFonts w:cstheme="minorHAnsi"/>
          <w:sz w:val="28"/>
          <w:szCs w:val="28"/>
        </w:rPr>
      </w:pPr>
      <w:r>
        <w:rPr>
          <w:rFonts w:cstheme="minorHAnsi"/>
          <w:noProof/>
          <w:sz w:val="28"/>
          <w:szCs w:val="28"/>
          <w:lang w:eastAsia="de-DE"/>
        </w:rPr>
        <w:drawing>
          <wp:anchor distT="0" distB="0" distL="114300" distR="114300" simplePos="0" relativeHeight="251669504" behindDoc="1" locked="0" layoutInCell="1" allowOverlap="1" wp14:anchorId="5C026788" wp14:editId="634ABA79">
            <wp:simplePos x="0" y="0"/>
            <wp:positionH relativeFrom="column">
              <wp:posOffset>-4445</wp:posOffset>
            </wp:positionH>
            <wp:positionV relativeFrom="paragraph">
              <wp:posOffset>220980</wp:posOffset>
            </wp:positionV>
            <wp:extent cx="4257675" cy="2670810"/>
            <wp:effectExtent l="0" t="0" r="9525" b="0"/>
            <wp:wrapTight wrapText="bothSides">
              <wp:wrapPolygon edited="0">
                <wp:start x="0" y="0"/>
                <wp:lineTo x="0" y="21415"/>
                <wp:lineTo x="21552" y="21415"/>
                <wp:lineTo x="2155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7675" cy="2670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1E1" w:rsidRDefault="00CC11E1" w:rsidP="00207167">
      <w:pPr>
        <w:tabs>
          <w:tab w:val="left" w:pos="1995"/>
        </w:tabs>
        <w:spacing w:after="0" w:line="240" w:lineRule="auto"/>
        <w:rPr>
          <w:rFonts w:cstheme="minorHAnsi"/>
          <w:sz w:val="28"/>
          <w:szCs w:val="28"/>
        </w:rPr>
      </w:pPr>
    </w:p>
    <w:p w:rsidR="00CC11E1" w:rsidRPr="00CC11E1" w:rsidRDefault="00CC11E1" w:rsidP="00CC11E1">
      <w:pPr>
        <w:rPr>
          <w:rFonts w:cstheme="minorHAnsi"/>
          <w:sz w:val="28"/>
          <w:szCs w:val="28"/>
        </w:rPr>
      </w:pPr>
    </w:p>
    <w:p w:rsidR="00CC11E1" w:rsidRPr="00CC11E1" w:rsidRDefault="00CC11E1" w:rsidP="00CC11E1">
      <w:pPr>
        <w:rPr>
          <w:rFonts w:cstheme="minorHAnsi"/>
          <w:sz w:val="28"/>
          <w:szCs w:val="28"/>
        </w:rPr>
      </w:pPr>
    </w:p>
    <w:p w:rsidR="00CC11E1" w:rsidRPr="00CC11E1" w:rsidRDefault="00CC11E1" w:rsidP="00CC11E1">
      <w:pPr>
        <w:rPr>
          <w:rFonts w:cstheme="minorHAnsi"/>
          <w:sz w:val="28"/>
          <w:szCs w:val="28"/>
        </w:rPr>
      </w:pPr>
    </w:p>
    <w:p w:rsidR="00CC11E1" w:rsidRPr="00CC11E1" w:rsidRDefault="00CC11E1" w:rsidP="00CC11E1">
      <w:pPr>
        <w:rPr>
          <w:rFonts w:cstheme="minorHAnsi"/>
          <w:sz w:val="28"/>
          <w:szCs w:val="28"/>
        </w:rPr>
      </w:pPr>
    </w:p>
    <w:p w:rsidR="00CC11E1" w:rsidRPr="00CC11E1" w:rsidRDefault="00CC11E1" w:rsidP="00CC11E1">
      <w:pPr>
        <w:rPr>
          <w:rFonts w:cstheme="minorHAnsi"/>
          <w:sz w:val="28"/>
          <w:szCs w:val="28"/>
        </w:rPr>
      </w:pPr>
    </w:p>
    <w:p w:rsidR="00CC11E1" w:rsidRPr="00CC11E1" w:rsidRDefault="00CC11E1" w:rsidP="00CC11E1">
      <w:pPr>
        <w:rPr>
          <w:rFonts w:cstheme="minorHAnsi"/>
          <w:sz w:val="28"/>
          <w:szCs w:val="28"/>
        </w:rPr>
      </w:pPr>
    </w:p>
    <w:p w:rsidR="00CC11E1" w:rsidRDefault="00CC11E1" w:rsidP="00CC11E1">
      <w:pPr>
        <w:rPr>
          <w:rFonts w:cstheme="minorHAnsi"/>
          <w:sz w:val="28"/>
          <w:szCs w:val="28"/>
        </w:rPr>
      </w:pPr>
    </w:p>
    <w:p w:rsidR="00CC11E1" w:rsidRDefault="00CC11E1" w:rsidP="00CC11E1">
      <w:pPr>
        <w:tabs>
          <w:tab w:val="left" w:pos="6570"/>
        </w:tabs>
        <w:rPr>
          <w:rFonts w:cstheme="minorHAnsi"/>
          <w:sz w:val="28"/>
          <w:szCs w:val="28"/>
        </w:rPr>
      </w:pPr>
    </w:p>
    <w:tbl>
      <w:tblPr>
        <w:tblStyle w:val="Tabellenraster"/>
        <w:tblW w:w="0" w:type="auto"/>
        <w:tblLook w:val="04A0" w:firstRow="1" w:lastRow="0" w:firstColumn="1" w:lastColumn="0" w:noHBand="0" w:noVBand="1"/>
      </w:tblPr>
      <w:tblGrid>
        <w:gridCol w:w="959"/>
        <w:gridCol w:w="2126"/>
        <w:gridCol w:w="858"/>
        <w:gridCol w:w="2402"/>
      </w:tblGrid>
      <w:tr w:rsidR="00CC11E1" w:rsidTr="000B1A29">
        <w:tc>
          <w:tcPr>
            <w:tcW w:w="959" w:type="dxa"/>
          </w:tcPr>
          <w:p w:rsidR="00CC11E1" w:rsidRPr="00CC11E1" w:rsidRDefault="00CC11E1" w:rsidP="00CC11E1">
            <w:pPr>
              <w:tabs>
                <w:tab w:val="left" w:pos="6570"/>
              </w:tabs>
              <w:rPr>
                <w:rFonts w:cstheme="minorHAnsi"/>
                <w:sz w:val="24"/>
                <w:szCs w:val="24"/>
              </w:rPr>
            </w:pPr>
            <w:r w:rsidRPr="00CC11E1">
              <w:rPr>
                <w:rFonts w:cstheme="minorHAnsi"/>
                <w:sz w:val="24"/>
                <w:szCs w:val="24"/>
              </w:rPr>
              <w:t>Artikel</w:t>
            </w:r>
          </w:p>
        </w:tc>
        <w:tc>
          <w:tcPr>
            <w:tcW w:w="2126" w:type="dxa"/>
          </w:tcPr>
          <w:p w:rsidR="00CC11E1" w:rsidRPr="00CC11E1" w:rsidRDefault="00CC11E1" w:rsidP="00CC11E1">
            <w:pPr>
              <w:tabs>
                <w:tab w:val="left" w:pos="6570"/>
              </w:tabs>
              <w:rPr>
                <w:rFonts w:cstheme="minorHAnsi"/>
                <w:sz w:val="24"/>
                <w:szCs w:val="24"/>
              </w:rPr>
            </w:pPr>
            <w:r w:rsidRPr="00CC11E1">
              <w:rPr>
                <w:rFonts w:cstheme="minorHAnsi"/>
                <w:sz w:val="24"/>
                <w:szCs w:val="24"/>
              </w:rPr>
              <w:t>Beschreibung</w:t>
            </w:r>
          </w:p>
        </w:tc>
        <w:tc>
          <w:tcPr>
            <w:tcW w:w="858" w:type="dxa"/>
          </w:tcPr>
          <w:p w:rsidR="00CC11E1" w:rsidRPr="00CC11E1" w:rsidRDefault="00CC11E1" w:rsidP="00CC11E1">
            <w:pPr>
              <w:tabs>
                <w:tab w:val="left" w:pos="6570"/>
              </w:tabs>
              <w:rPr>
                <w:rFonts w:cstheme="minorHAnsi"/>
                <w:sz w:val="24"/>
                <w:szCs w:val="24"/>
              </w:rPr>
            </w:pPr>
            <w:r>
              <w:rPr>
                <w:rFonts w:cstheme="minorHAnsi"/>
                <w:sz w:val="24"/>
                <w:szCs w:val="24"/>
              </w:rPr>
              <w:t>Artikel</w:t>
            </w:r>
          </w:p>
        </w:tc>
        <w:tc>
          <w:tcPr>
            <w:tcW w:w="2402" w:type="dxa"/>
          </w:tcPr>
          <w:p w:rsidR="00CC11E1" w:rsidRPr="00CC11E1" w:rsidRDefault="00CC11E1" w:rsidP="00CC11E1">
            <w:pPr>
              <w:tabs>
                <w:tab w:val="left" w:pos="6570"/>
              </w:tabs>
              <w:rPr>
                <w:rFonts w:cstheme="minorHAnsi"/>
                <w:sz w:val="24"/>
                <w:szCs w:val="24"/>
              </w:rPr>
            </w:pPr>
            <w:r>
              <w:rPr>
                <w:rFonts w:cstheme="minorHAnsi"/>
                <w:sz w:val="24"/>
                <w:szCs w:val="24"/>
              </w:rPr>
              <w:t>Beschreibung</w:t>
            </w:r>
          </w:p>
        </w:tc>
      </w:tr>
      <w:tr w:rsidR="00CC11E1" w:rsidTr="000B1A29">
        <w:tc>
          <w:tcPr>
            <w:tcW w:w="959" w:type="dxa"/>
          </w:tcPr>
          <w:p w:rsidR="00CC11E1" w:rsidRPr="00CC11E1" w:rsidRDefault="00CC11E1" w:rsidP="00CC11E1">
            <w:pPr>
              <w:tabs>
                <w:tab w:val="left" w:pos="6570"/>
              </w:tabs>
              <w:rPr>
                <w:rFonts w:cstheme="minorHAnsi"/>
                <w:sz w:val="24"/>
                <w:szCs w:val="24"/>
              </w:rPr>
            </w:pPr>
            <w:r>
              <w:rPr>
                <w:rFonts w:cstheme="minorHAnsi"/>
                <w:sz w:val="24"/>
                <w:szCs w:val="24"/>
              </w:rPr>
              <w:t>1</w:t>
            </w:r>
          </w:p>
        </w:tc>
        <w:tc>
          <w:tcPr>
            <w:tcW w:w="2126" w:type="dxa"/>
          </w:tcPr>
          <w:p w:rsidR="00CC11E1" w:rsidRPr="00CC11E1" w:rsidRDefault="00CC11E1" w:rsidP="00CC11E1">
            <w:pPr>
              <w:tabs>
                <w:tab w:val="left" w:pos="6570"/>
              </w:tabs>
              <w:rPr>
                <w:rFonts w:cstheme="minorHAnsi"/>
                <w:sz w:val="24"/>
                <w:szCs w:val="24"/>
              </w:rPr>
            </w:pPr>
            <w:r>
              <w:rPr>
                <w:rFonts w:cstheme="minorHAnsi"/>
                <w:sz w:val="24"/>
                <w:szCs w:val="24"/>
              </w:rPr>
              <w:t>Große Düse</w:t>
            </w:r>
          </w:p>
        </w:tc>
        <w:tc>
          <w:tcPr>
            <w:tcW w:w="858" w:type="dxa"/>
          </w:tcPr>
          <w:p w:rsidR="00CC11E1" w:rsidRPr="00CC11E1" w:rsidRDefault="00CC11E1" w:rsidP="00CC11E1">
            <w:pPr>
              <w:tabs>
                <w:tab w:val="left" w:pos="6570"/>
              </w:tabs>
              <w:rPr>
                <w:rFonts w:cstheme="minorHAnsi"/>
                <w:sz w:val="24"/>
                <w:szCs w:val="24"/>
              </w:rPr>
            </w:pPr>
            <w:r>
              <w:rPr>
                <w:rFonts w:cstheme="minorHAnsi"/>
                <w:sz w:val="24"/>
                <w:szCs w:val="24"/>
              </w:rPr>
              <w:t>2</w:t>
            </w:r>
          </w:p>
        </w:tc>
        <w:tc>
          <w:tcPr>
            <w:tcW w:w="2402" w:type="dxa"/>
          </w:tcPr>
          <w:p w:rsidR="00CC11E1" w:rsidRPr="00CC11E1" w:rsidRDefault="00CC11E1" w:rsidP="00CC11E1">
            <w:pPr>
              <w:tabs>
                <w:tab w:val="left" w:pos="6570"/>
              </w:tabs>
              <w:rPr>
                <w:rFonts w:cstheme="minorHAnsi"/>
                <w:sz w:val="24"/>
                <w:szCs w:val="24"/>
              </w:rPr>
            </w:pPr>
            <w:r>
              <w:rPr>
                <w:rFonts w:cstheme="minorHAnsi"/>
                <w:sz w:val="24"/>
                <w:szCs w:val="24"/>
              </w:rPr>
              <w:t>Brause</w:t>
            </w:r>
          </w:p>
        </w:tc>
      </w:tr>
      <w:tr w:rsidR="00CC11E1" w:rsidTr="000B1A29">
        <w:tc>
          <w:tcPr>
            <w:tcW w:w="959" w:type="dxa"/>
          </w:tcPr>
          <w:p w:rsidR="00CC11E1" w:rsidRPr="00CC11E1" w:rsidRDefault="00CC11E1" w:rsidP="00CC11E1">
            <w:pPr>
              <w:tabs>
                <w:tab w:val="left" w:pos="6570"/>
              </w:tabs>
              <w:rPr>
                <w:rFonts w:cstheme="minorHAnsi"/>
                <w:sz w:val="24"/>
                <w:szCs w:val="24"/>
              </w:rPr>
            </w:pPr>
            <w:r>
              <w:rPr>
                <w:rFonts w:cstheme="minorHAnsi"/>
                <w:sz w:val="24"/>
                <w:szCs w:val="24"/>
              </w:rPr>
              <w:t>3</w:t>
            </w:r>
          </w:p>
        </w:tc>
        <w:tc>
          <w:tcPr>
            <w:tcW w:w="2126" w:type="dxa"/>
          </w:tcPr>
          <w:p w:rsidR="00CC11E1" w:rsidRPr="00CC11E1" w:rsidRDefault="00CC11E1" w:rsidP="00CC11E1">
            <w:pPr>
              <w:tabs>
                <w:tab w:val="left" w:pos="6570"/>
              </w:tabs>
              <w:rPr>
                <w:rFonts w:cstheme="minorHAnsi"/>
                <w:sz w:val="24"/>
                <w:szCs w:val="24"/>
              </w:rPr>
            </w:pPr>
            <w:r>
              <w:rPr>
                <w:rFonts w:cstheme="minorHAnsi"/>
                <w:sz w:val="24"/>
                <w:szCs w:val="24"/>
              </w:rPr>
              <w:t>T-Form Ausfluss</w:t>
            </w:r>
          </w:p>
        </w:tc>
        <w:tc>
          <w:tcPr>
            <w:tcW w:w="858" w:type="dxa"/>
          </w:tcPr>
          <w:p w:rsidR="00CC11E1" w:rsidRPr="00CC11E1" w:rsidRDefault="00CC11E1" w:rsidP="00CC11E1">
            <w:pPr>
              <w:tabs>
                <w:tab w:val="left" w:pos="6570"/>
              </w:tabs>
              <w:rPr>
                <w:rFonts w:cstheme="minorHAnsi"/>
                <w:sz w:val="24"/>
                <w:szCs w:val="24"/>
              </w:rPr>
            </w:pPr>
            <w:r>
              <w:rPr>
                <w:rFonts w:cstheme="minorHAnsi"/>
                <w:sz w:val="24"/>
                <w:szCs w:val="24"/>
              </w:rPr>
              <w:t>4</w:t>
            </w:r>
          </w:p>
        </w:tc>
        <w:tc>
          <w:tcPr>
            <w:tcW w:w="2402" w:type="dxa"/>
          </w:tcPr>
          <w:p w:rsidR="00CC11E1" w:rsidRPr="00CC11E1" w:rsidRDefault="00CC11E1" w:rsidP="00CC11E1">
            <w:pPr>
              <w:tabs>
                <w:tab w:val="left" w:pos="6570"/>
              </w:tabs>
              <w:rPr>
                <w:rFonts w:cstheme="minorHAnsi"/>
                <w:sz w:val="24"/>
                <w:szCs w:val="24"/>
              </w:rPr>
            </w:pPr>
            <w:r>
              <w:rPr>
                <w:rFonts w:cstheme="minorHAnsi"/>
                <w:sz w:val="24"/>
                <w:szCs w:val="24"/>
              </w:rPr>
              <w:t>Absaugung</w:t>
            </w:r>
          </w:p>
        </w:tc>
      </w:tr>
      <w:tr w:rsidR="00CC11E1" w:rsidTr="000B1A29">
        <w:tc>
          <w:tcPr>
            <w:tcW w:w="959" w:type="dxa"/>
          </w:tcPr>
          <w:p w:rsidR="00CC11E1" w:rsidRPr="00CC11E1" w:rsidRDefault="00CC11E1" w:rsidP="00CC11E1">
            <w:pPr>
              <w:tabs>
                <w:tab w:val="left" w:pos="6570"/>
              </w:tabs>
              <w:rPr>
                <w:rFonts w:cstheme="minorHAnsi"/>
                <w:sz w:val="24"/>
                <w:szCs w:val="24"/>
              </w:rPr>
            </w:pPr>
            <w:r>
              <w:rPr>
                <w:rFonts w:cstheme="minorHAnsi"/>
                <w:sz w:val="24"/>
                <w:szCs w:val="24"/>
              </w:rPr>
              <w:t>5</w:t>
            </w:r>
          </w:p>
        </w:tc>
        <w:tc>
          <w:tcPr>
            <w:tcW w:w="2126" w:type="dxa"/>
          </w:tcPr>
          <w:p w:rsidR="00CC11E1" w:rsidRPr="00CC11E1" w:rsidRDefault="00CC11E1" w:rsidP="00CC11E1">
            <w:pPr>
              <w:tabs>
                <w:tab w:val="left" w:pos="6570"/>
              </w:tabs>
              <w:rPr>
                <w:rFonts w:cstheme="minorHAnsi"/>
                <w:sz w:val="24"/>
                <w:szCs w:val="24"/>
              </w:rPr>
            </w:pPr>
            <w:r>
              <w:rPr>
                <w:rFonts w:cstheme="minorHAnsi"/>
                <w:sz w:val="24"/>
                <w:szCs w:val="24"/>
              </w:rPr>
              <w:t>Wasserhahn</w:t>
            </w:r>
          </w:p>
        </w:tc>
        <w:tc>
          <w:tcPr>
            <w:tcW w:w="858" w:type="dxa"/>
          </w:tcPr>
          <w:p w:rsidR="00CC11E1" w:rsidRPr="00CC11E1" w:rsidRDefault="00CC11E1" w:rsidP="00CC11E1">
            <w:pPr>
              <w:tabs>
                <w:tab w:val="left" w:pos="6570"/>
              </w:tabs>
              <w:rPr>
                <w:rFonts w:cstheme="minorHAnsi"/>
                <w:sz w:val="24"/>
                <w:szCs w:val="24"/>
              </w:rPr>
            </w:pPr>
            <w:r>
              <w:rPr>
                <w:rFonts w:cstheme="minorHAnsi"/>
                <w:sz w:val="24"/>
                <w:szCs w:val="24"/>
              </w:rPr>
              <w:t>6</w:t>
            </w:r>
          </w:p>
        </w:tc>
        <w:tc>
          <w:tcPr>
            <w:tcW w:w="2402" w:type="dxa"/>
          </w:tcPr>
          <w:p w:rsidR="00CC11E1" w:rsidRPr="00CC11E1" w:rsidRDefault="00CC11E1" w:rsidP="00CC11E1">
            <w:pPr>
              <w:tabs>
                <w:tab w:val="left" w:pos="6570"/>
              </w:tabs>
              <w:rPr>
                <w:rFonts w:cstheme="minorHAnsi"/>
                <w:sz w:val="24"/>
                <w:szCs w:val="24"/>
              </w:rPr>
            </w:pPr>
            <w:r>
              <w:rPr>
                <w:rFonts w:cstheme="minorHAnsi"/>
                <w:sz w:val="24"/>
                <w:szCs w:val="24"/>
              </w:rPr>
              <w:t>Kleine Düse</w:t>
            </w:r>
          </w:p>
        </w:tc>
      </w:tr>
      <w:tr w:rsidR="00CC11E1" w:rsidTr="000B1A29">
        <w:tc>
          <w:tcPr>
            <w:tcW w:w="959" w:type="dxa"/>
          </w:tcPr>
          <w:p w:rsidR="00CC11E1" w:rsidRPr="00CC11E1" w:rsidRDefault="00CC11E1" w:rsidP="00CC11E1">
            <w:pPr>
              <w:tabs>
                <w:tab w:val="left" w:pos="6570"/>
              </w:tabs>
              <w:rPr>
                <w:rFonts w:cstheme="minorHAnsi"/>
                <w:sz w:val="24"/>
                <w:szCs w:val="24"/>
              </w:rPr>
            </w:pPr>
            <w:r>
              <w:rPr>
                <w:rFonts w:cstheme="minorHAnsi"/>
                <w:sz w:val="24"/>
                <w:szCs w:val="24"/>
              </w:rPr>
              <w:t>7</w:t>
            </w:r>
          </w:p>
        </w:tc>
        <w:tc>
          <w:tcPr>
            <w:tcW w:w="2126" w:type="dxa"/>
          </w:tcPr>
          <w:p w:rsidR="00CC11E1" w:rsidRPr="00CC11E1" w:rsidRDefault="00CC11E1" w:rsidP="00CC11E1">
            <w:pPr>
              <w:tabs>
                <w:tab w:val="left" w:pos="6570"/>
              </w:tabs>
              <w:rPr>
                <w:rFonts w:cstheme="minorHAnsi"/>
                <w:sz w:val="24"/>
                <w:szCs w:val="24"/>
              </w:rPr>
            </w:pPr>
            <w:r>
              <w:rPr>
                <w:rFonts w:cstheme="minorHAnsi"/>
                <w:sz w:val="24"/>
                <w:szCs w:val="24"/>
              </w:rPr>
              <w:t>Unterwasserlicht</w:t>
            </w:r>
          </w:p>
        </w:tc>
        <w:tc>
          <w:tcPr>
            <w:tcW w:w="858" w:type="dxa"/>
          </w:tcPr>
          <w:p w:rsidR="00CC11E1" w:rsidRPr="00CC11E1" w:rsidRDefault="00CC11E1" w:rsidP="00CC11E1">
            <w:pPr>
              <w:tabs>
                <w:tab w:val="left" w:pos="6570"/>
              </w:tabs>
              <w:rPr>
                <w:rFonts w:cstheme="minorHAnsi"/>
                <w:sz w:val="24"/>
                <w:szCs w:val="24"/>
              </w:rPr>
            </w:pPr>
            <w:r>
              <w:rPr>
                <w:rFonts w:cstheme="minorHAnsi"/>
                <w:sz w:val="24"/>
                <w:szCs w:val="24"/>
              </w:rPr>
              <w:t>8</w:t>
            </w:r>
          </w:p>
        </w:tc>
        <w:tc>
          <w:tcPr>
            <w:tcW w:w="2402" w:type="dxa"/>
          </w:tcPr>
          <w:p w:rsidR="00CC11E1" w:rsidRPr="00CC11E1" w:rsidRDefault="00CC11E1" w:rsidP="00CC11E1">
            <w:pPr>
              <w:tabs>
                <w:tab w:val="left" w:pos="6570"/>
              </w:tabs>
              <w:rPr>
                <w:rFonts w:cstheme="minorHAnsi"/>
                <w:sz w:val="24"/>
                <w:szCs w:val="24"/>
              </w:rPr>
            </w:pPr>
            <w:r>
              <w:rPr>
                <w:rFonts w:cstheme="minorHAnsi"/>
                <w:sz w:val="24"/>
                <w:szCs w:val="24"/>
              </w:rPr>
              <w:t>Regler</w:t>
            </w:r>
          </w:p>
        </w:tc>
      </w:tr>
      <w:tr w:rsidR="00CC11E1" w:rsidTr="000B1A29">
        <w:tc>
          <w:tcPr>
            <w:tcW w:w="959" w:type="dxa"/>
          </w:tcPr>
          <w:p w:rsidR="00CC11E1" w:rsidRPr="00CC11E1" w:rsidRDefault="00CC11E1" w:rsidP="00CC11E1">
            <w:pPr>
              <w:tabs>
                <w:tab w:val="left" w:pos="6570"/>
              </w:tabs>
              <w:rPr>
                <w:rFonts w:cstheme="minorHAnsi"/>
                <w:sz w:val="24"/>
                <w:szCs w:val="24"/>
              </w:rPr>
            </w:pPr>
            <w:r>
              <w:rPr>
                <w:rFonts w:cstheme="minorHAnsi"/>
                <w:sz w:val="24"/>
                <w:szCs w:val="24"/>
              </w:rPr>
              <w:t>9</w:t>
            </w:r>
          </w:p>
        </w:tc>
        <w:tc>
          <w:tcPr>
            <w:tcW w:w="2126" w:type="dxa"/>
          </w:tcPr>
          <w:p w:rsidR="00CC11E1" w:rsidRPr="00CC11E1" w:rsidRDefault="00CC11E1" w:rsidP="00CC11E1">
            <w:pPr>
              <w:tabs>
                <w:tab w:val="left" w:pos="6570"/>
              </w:tabs>
              <w:rPr>
                <w:rFonts w:cstheme="minorHAnsi"/>
                <w:sz w:val="24"/>
                <w:szCs w:val="24"/>
              </w:rPr>
            </w:pPr>
            <w:r>
              <w:rPr>
                <w:rFonts w:cstheme="minorHAnsi"/>
                <w:sz w:val="24"/>
                <w:szCs w:val="24"/>
              </w:rPr>
              <w:t>Ableiteschalter</w:t>
            </w:r>
          </w:p>
        </w:tc>
        <w:tc>
          <w:tcPr>
            <w:tcW w:w="858" w:type="dxa"/>
          </w:tcPr>
          <w:p w:rsidR="00CC11E1" w:rsidRPr="00CC11E1" w:rsidRDefault="00CC11E1" w:rsidP="00CC11E1">
            <w:pPr>
              <w:tabs>
                <w:tab w:val="left" w:pos="6570"/>
              </w:tabs>
              <w:rPr>
                <w:rFonts w:cstheme="minorHAnsi"/>
                <w:sz w:val="24"/>
                <w:szCs w:val="24"/>
              </w:rPr>
            </w:pPr>
            <w:r>
              <w:rPr>
                <w:rFonts w:cstheme="minorHAnsi"/>
                <w:sz w:val="24"/>
                <w:szCs w:val="24"/>
              </w:rPr>
              <w:t>10</w:t>
            </w:r>
          </w:p>
        </w:tc>
        <w:tc>
          <w:tcPr>
            <w:tcW w:w="2402" w:type="dxa"/>
          </w:tcPr>
          <w:p w:rsidR="00CC11E1" w:rsidRPr="00CC11E1" w:rsidRDefault="00CA3E20" w:rsidP="000B1A29">
            <w:pPr>
              <w:tabs>
                <w:tab w:val="left" w:pos="6570"/>
              </w:tabs>
              <w:rPr>
                <w:rFonts w:cstheme="minorHAnsi"/>
                <w:sz w:val="24"/>
                <w:szCs w:val="24"/>
              </w:rPr>
            </w:pPr>
            <w:r>
              <w:rPr>
                <w:rFonts w:cstheme="minorHAnsi"/>
                <w:sz w:val="24"/>
                <w:szCs w:val="24"/>
              </w:rPr>
              <w:t>Knopf für Arm</w:t>
            </w:r>
            <w:r w:rsidR="000B1A29">
              <w:rPr>
                <w:rFonts w:cstheme="minorHAnsi"/>
                <w:sz w:val="24"/>
                <w:szCs w:val="24"/>
              </w:rPr>
              <w:t>-M</w:t>
            </w:r>
            <w:r>
              <w:rPr>
                <w:rFonts w:cstheme="minorHAnsi"/>
                <w:sz w:val="24"/>
                <w:szCs w:val="24"/>
              </w:rPr>
              <w:t>otor</w:t>
            </w:r>
          </w:p>
        </w:tc>
      </w:tr>
    </w:tbl>
    <w:p w:rsidR="00CC11E1" w:rsidRDefault="00CC11E1" w:rsidP="00CC11E1">
      <w:pPr>
        <w:tabs>
          <w:tab w:val="left" w:pos="6570"/>
        </w:tabs>
        <w:rPr>
          <w:rFonts w:cstheme="minorHAnsi"/>
          <w:sz w:val="28"/>
          <w:szCs w:val="28"/>
        </w:rPr>
      </w:pPr>
    </w:p>
    <w:p w:rsidR="000B1A29" w:rsidRDefault="000B1A29" w:rsidP="00CC11E1">
      <w:pPr>
        <w:tabs>
          <w:tab w:val="left" w:pos="6570"/>
        </w:tabs>
        <w:rPr>
          <w:rFonts w:cstheme="minorHAnsi"/>
          <w:sz w:val="28"/>
          <w:szCs w:val="28"/>
        </w:rPr>
      </w:pPr>
      <w:r>
        <w:rPr>
          <w:rFonts w:cstheme="minorHAnsi"/>
          <w:sz w:val="28"/>
          <w:szCs w:val="28"/>
        </w:rPr>
        <w:t xml:space="preserve">Installation eines elektrischen </w:t>
      </w:r>
      <w:r w:rsidR="009F6FA0">
        <w:rPr>
          <w:rFonts w:cstheme="minorHAnsi"/>
          <w:sz w:val="28"/>
          <w:szCs w:val="28"/>
        </w:rPr>
        <w:t>Gerätes</w:t>
      </w:r>
    </w:p>
    <w:p w:rsidR="000B1A29" w:rsidRDefault="000B1A29" w:rsidP="000B1A29">
      <w:pPr>
        <w:pStyle w:val="Listenabsatz"/>
        <w:numPr>
          <w:ilvl w:val="0"/>
          <w:numId w:val="2"/>
        </w:numPr>
        <w:tabs>
          <w:tab w:val="left" w:pos="6570"/>
        </w:tabs>
        <w:rPr>
          <w:rFonts w:cstheme="minorHAnsi"/>
          <w:sz w:val="24"/>
          <w:szCs w:val="24"/>
        </w:rPr>
      </w:pPr>
      <w:r>
        <w:rPr>
          <w:rFonts w:cstheme="minorHAnsi"/>
          <w:sz w:val="24"/>
          <w:szCs w:val="24"/>
        </w:rPr>
        <w:t>Elektrische Bestimmungsgröße</w:t>
      </w:r>
    </w:p>
    <w:p w:rsidR="008E09CC" w:rsidRDefault="008E09CC" w:rsidP="008E09CC">
      <w:pPr>
        <w:pStyle w:val="Listenabsatz"/>
        <w:tabs>
          <w:tab w:val="left" w:pos="6570"/>
        </w:tabs>
        <w:rPr>
          <w:rFonts w:cstheme="minorHAnsi"/>
          <w:sz w:val="24"/>
          <w:szCs w:val="24"/>
        </w:rPr>
      </w:pPr>
    </w:p>
    <w:tbl>
      <w:tblPr>
        <w:tblStyle w:val="Tabellenraster"/>
        <w:tblW w:w="9575" w:type="dxa"/>
        <w:tblLook w:val="04A0" w:firstRow="1" w:lastRow="0" w:firstColumn="1" w:lastColumn="0" w:noHBand="0" w:noVBand="1"/>
      </w:tblPr>
      <w:tblGrid>
        <w:gridCol w:w="2417"/>
        <w:gridCol w:w="2571"/>
        <w:gridCol w:w="2546"/>
        <w:gridCol w:w="2041"/>
      </w:tblGrid>
      <w:tr w:rsidR="008E09CC" w:rsidTr="008E09CC">
        <w:trPr>
          <w:trHeight w:val="393"/>
        </w:trPr>
        <w:tc>
          <w:tcPr>
            <w:tcW w:w="2417" w:type="dxa"/>
          </w:tcPr>
          <w:p w:rsidR="000B1A29" w:rsidRPr="008E09CC" w:rsidRDefault="000B1A29" w:rsidP="000B1A29">
            <w:pPr>
              <w:pStyle w:val="Listenabsatz"/>
              <w:tabs>
                <w:tab w:val="left" w:pos="6570"/>
              </w:tabs>
              <w:ind w:left="0"/>
              <w:rPr>
                <w:rFonts w:cstheme="minorHAnsi"/>
              </w:rPr>
            </w:pPr>
            <w:r w:rsidRPr="008E09CC">
              <w:rPr>
                <w:rFonts w:cstheme="minorHAnsi"/>
              </w:rPr>
              <w:t>Nennspannung</w:t>
            </w:r>
          </w:p>
        </w:tc>
        <w:tc>
          <w:tcPr>
            <w:tcW w:w="2571" w:type="dxa"/>
          </w:tcPr>
          <w:p w:rsidR="000B1A29" w:rsidRPr="008E09CC" w:rsidRDefault="008E09CC" w:rsidP="000B1A29">
            <w:pPr>
              <w:pStyle w:val="Listenabsatz"/>
              <w:tabs>
                <w:tab w:val="left" w:pos="6570"/>
              </w:tabs>
              <w:ind w:left="0"/>
              <w:rPr>
                <w:rFonts w:cstheme="minorHAnsi"/>
              </w:rPr>
            </w:pPr>
            <w:r w:rsidRPr="008E09CC">
              <w:rPr>
                <w:rFonts w:cstheme="minorHAnsi"/>
              </w:rPr>
              <w:t>Bemessungsfrequenz</w:t>
            </w:r>
          </w:p>
        </w:tc>
        <w:tc>
          <w:tcPr>
            <w:tcW w:w="2546" w:type="dxa"/>
          </w:tcPr>
          <w:p w:rsidR="000B1A29" w:rsidRPr="008E09CC" w:rsidRDefault="008E09CC" w:rsidP="000B1A29">
            <w:pPr>
              <w:pStyle w:val="Listenabsatz"/>
              <w:tabs>
                <w:tab w:val="left" w:pos="6570"/>
              </w:tabs>
              <w:ind w:left="0"/>
              <w:rPr>
                <w:rFonts w:cstheme="minorHAnsi"/>
              </w:rPr>
            </w:pPr>
            <w:r w:rsidRPr="008E09CC">
              <w:rPr>
                <w:rFonts w:cstheme="minorHAnsi"/>
              </w:rPr>
              <w:t>Max. Bemessungsleistung</w:t>
            </w:r>
          </w:p>
        </w:tc>
        <w:tc>
          <w:tcPr>
            <w:tcW w:w="2041" w:type="dxa"/>
          </w:tcPr>
          <w:p w:rsidR="000B1A29" w:rsidRDefault="008E09CC" w:rsidP="000B1A29">
            <w:pPr>
              <w:pStyle w:val="Listenabsatz"/>
              <w:tabs>
                <w:tab w:val="left" w:pos="6570"/>
              </w:tabs>
              <w:ind w:left="0"/>
              <w:rPr>
                <w:rFonts w:cstheme="minorHAnsi"/>
                <w:sz w:val="24"/>
                <w:szCs w:val="24"/>
              </w:rPr>
            </w:pPr>
            <w:r>
              <w:rPr>
                <w:rFonts w:cstheme="minorHAnsi"/>
                <w:sz w:val="24"/>
                <w:szCs w:val="24"/>
              </w:rPr>
              <w:t>Bemessungsstrom</w:t>
            </w:r>
          </w:p>
        </w:tc>
      </w:tr>
      <w:tr w:rsidR="008E09CC" w:rsidTr="008E09CC">
        <w:trPr>
          <w:trHeight w:val="355"/>
        </w:trPr>
        <w:tc>
          <w:tcPr>
            <w:tcW w:w="2417" w:type="dxa"/>
          </w:tcPr>
          <w:p w:rsidR="000B1A29" w:rsidRDefault="008E09CC" w:rsidP="000B1A29">
            <w:pPr>
              <w:pStyle w:val="Listenabsatz"/>
              <w:tabs>
                <w:tab w:val="left" w:pos="6570"/>
              </w:tabs>
              <w:ind w:left="0"/>
              <w:rPr>
                <w:rFonts w:cstheme="minorHAnsi"/>
                <w:sz w:val="24"/>
                <w:szCs w:val="24"/>
              </w:rPr>
            </w:pPr>
            <w:r>
              <w:rPr>
                <w:rFonts w:cstheme="minorHAnsi"/>
                <w:sz w:val="24"/>
                <w:szCs w:val="24"/>
              </w:rPr>
              <w:t>220V</w:t>
            </w:r>
          </w:p>
        </w:tc>
        <w:tc>
          <w:tcPr>
            <w:tcW w:w="2571" w:type="dxa"/>
          </w:tcPr>
          <w:p w:rsidR="000B1A29" w:rsidRDefault="008E09CC" w:rsidP="000B1A29">
            <w:pPr>
              <w:pStyle w:val="Listenabsatz"/>
              <w:tabs>
                <w:tab w:val="left" w:pos="6570"/>
              </w:tabs>
              <w:ind w:left="0"/>
              <w:rPr>
                <w:rFonts w:cstheme="minorHAnsi"/>
                <w:sz w:val="24"/>
                <w:szCs w:val="24"/>
              </w:rPr>
            </w:pPr>
            <w:r>
              <w:rPr>
                <w:rFonts w:cstheme="minorHAnsi"/>
                <w:sz w:val="24"/>
                <w:szCs w:val="24"/>
              </w:rPr>
              <w:t>50Hz</w:t>
            </w:r>
          </w:p>
        </w:tc>
        <w:tc>
          <w:tcPr>
            <w:tcW w:w="2546" w:type="dxa"/>
          </w:tcPr>
          <w:p w:rsidR="000B1A29" w:rsidRDefault="008E09CC" w:rsidP="000B1A29">
            <w:pPr>
              <w:pStyle w:val="Listenabsatz"/>
              <w:tabs>
                <w:tab w:val="left" w:pos="6570"/>
              </w:tabs>
              <w:ind w:left="0"/>
              <w:rPr>
                <w:rFonts w:cstheme="minorHAnsi"/>
                <w:sz w:val="24"/>
                <w:szCs w:val="24"/>
              </w:rPr>
            </w:pPr>
            <w:r>
              <w:rPr>
                <w:rFonts w:cstheme="minorHAnsi"/>
                <w:sz w:val="24"/>
                <w:szCs w:val="24"/>
              </w:rPr>
              <w:t>2600W</w:t>
            </w:r>
          </w:p>
        </w:tc>
        <w:tc>
          <w:tcPr>
            <w:tcW w:w="2041" w:type="dxa"/>
          </w:tcPr>
          <w:p w:rsidR="000B1A29" w:rsidRDefault="008E09CC" w:rsidP="000B1A29">
            <w:pPr>
              <w:pStyle w:val="Listenabsatz"/>
              <w:tabs>
                <w:tab w:val="left" w:pos="6570"/>
              </w:tabs>
              <w:ind w:left="0"/>
              <w:rPr>
                <w:rFonts w:cstheme="minorHAnsi"/>
                <w:sz w:val="24"/>
                <w:szCs w:val="24"/>
              </w:rPr>
            </w:pPr>
            <w:r>
              <w:rPr>
                <w:rFonts w:cstheme="minorHAnsi"/>
                <w:sz w:val="24"/>
                <w:szCs w:val="24"/>
              </w:rPr>
              <w:t>11.8A</w:t>
            </w:r>
          </w:p>
        </w:tc>
      </w:tr>
    </w:tbl>
    <w:p w:rsidR="000B1A29" w:rsidRDefault="000B1A29" w:rsidP="000B1A29">
      <w:pPr>
        <w:pStyle w:val="Listenabsatz"/>
        <w:tabs>
          <w:tab w:val="left" w:pos="6570"/>
        </w:tabs>
        <w:rPr>
          <w:rFonts w:cstheme="minorHAnsi"/>
          <w:sz w:val="24"/>
          <w:szCs w:val="24"/>
        </w:rPr>
      </w:pPr>
    </w:p>
    <w:p w:rsidR="008E09CC" w:rsidRDefault="008E09CC" w:rsidP="008E09CC">
      <w:pPr>
        <w:pStyle w:val="Listenabsatz"/>
        <w:numPr>
          <w:ilvl w:val="0"/>
          <w:numId w:val="2"/>
        </w:numPr>
        <w:tabs>
          <w:tab w:val="left" w:pos="6570"/>
        </w:tabs>
        <w:rPr>
          <w:rFonts w:cstheme="minorHAnsi"/>
          <w:sz w:val="24"/>
          <w:szCs w:val="24"/>
        </w:rPr>
      </w:pPr>
      <w:r>
        <w:rPr>
          <w:rFonts w:cstheme="minorHAnsi"/>
          <w:sz w:val="24"/>
          <w:szCs w:val="24"/>
        </w:rPr>
        <w:t>Zur Stromversorgung sollte es einen elektrischen Ableitungsschutz geben. Stromleitungen, die mit einer guten Grundlinie ausgestattet sind,</w:t>
      </w:r>
      <w:r w:rsidRPr="008E09CC">
        <w:rPr>
          <w:rFonts w:cstheme="minorHAnsi"/>
          <w:sz w:val="24"/>
          <w:szCs w:val="24"/>
        </w:rPr>
        <w:t xml:space="preserve"> </w:t>
      </w:r>
      <w:r>
        <w:rPr>
          <w:rFonts w:cstheme="minorHAnsi"/>
          <w:sz w:val="24"/>
          <w:szCs w:val="24"/>
        </w:rPr>
        <w:t xml:space="preserve">sollten befestigt sein. </w:t>
      </w:r>
      <w:r w:rsidR="007772C1">
        <w:rPr>
          <w:rFonts w:cstheme="minorHAnsi"/>
          <w:sz w:val="24"/>
          <w:szCs w:val="24"/>
        </w:rPr>
        <w:t xml:space="preserve">Der Bereich der </w:t>
      </w:r>
      <w:r w:rsidR="009F6FA0">
        <w:rPr>
          <w:rFonts w:cstheme="minorHAnsi"/>
          <w:sz w:val="24"/>
          <w:szCs w:val="24"/>
        </w:rPr>
        <w:t>elektrischen Leitung sollte nicht weniger als 2.5m</w:t>
      </w:r>
      <w:r w:rsidR="009F6FA0" w:rsidRPr="009F6FA0">
        <w:rPr>
          <w:rFonts w:cstheme="minorHAnsi"/>
          <w:sz w:val="24"/>
          <w:szCs w:val="24"/>
          <w:vertAlign w:val="superscript"/>
        </w:rPr>
        <w:t>2</w:t>
      </w:r>
      <w:r w:rsidR="009F6FA0">
        <w:rPr>
          <w:rFonts w:cstheme="minorHAnsi"/>
          <w:sz w:val="24"/>
          <w:szCs w:val="24"/>
        </w:rPr>
        <w:t xml:space="preserve"> sein. Das Gerät der Stromversorgung sollte den Nationalen Sicherheitsstandards entsprechen. </w:t>
      </w:r>
    </w:p>
    <w:p w:rsidR="009F6FA0" w:rsidRDefault="009F6FA0" w:rsidP="009F6FA0">
      <w:pPr>
        <w:pStyle w:val="Listenabsatz"/>
        <w:tabs>
          <w:tab w:val="left" w:pos="6570"/>
        </w:tabs>
        <w:rPr>
          <w:rFonts w:cstheme="minorHAnsi"/>
          <w:sz w:val="24"/>
          <w:szCs w:val="24"/>
        </w:rPr>
      </w:pPr>
      <w:r>
        <w:rPr>
          <w:rFonts w:cstheme="minorHAnsi"/>
          <w:sz w:val="24"/>
          <w:szCs w:val="24"/>
        </w:rPr>
        <w:t xml:space="preserve">Und verbinden Sie die geschützte Grundlinie auf der dafür vorgesehenen Markierung des Badewannenrahmens. </w:t>
      </w:r>
    </w:p>
    <w:p w:rsidR="002F1824" w:rsidRDefault="002F1824" w:rsidP="009F6FA0">
      <w:pPr>
        <w:pStyle w:val="Listenabsatz"/>
        <w:tabs>
          <w:tab w:val="left" w:pos="6570"/>
        </w:tabs>
        <w:rPr>
          <w:rFonts w:cstheme="minorHAnsi"/>
          <w:sz w:val="24"/>
          <w:szCs w:val="24"/>
        </w:rPr>
      </w:pPr>
    </w:p>
    <w:p w:rsidR="002F1824" w:rsidRDefault="002F1824" w:rsidP="009F6FA0">
      <w:pPr>
        <w:pStyle w:val="Listenabsatz"/>
        <w:tabs>
          <w:tab w:val="left" w:pos="6570"/>
        </w:tabs>
        <w:rPr>
          <w:rFonts w:cstheme="minorHAnsi"/>
          <w:sz w:val="24"/>
          <w:szCs w:val="24"/>
        </w:rPr>
      </w:pPr>
    </w:p>
    <w:p w:rsidR="002F1824" w:rsidRDefault="002F1824" w:rsidP="009F6FA0">
      <w:pPr>
        <w:pStyle w:val="Listenabsatz"/>
        <w:tabs>
          <w:tab w:val="left" w:pos="6570"/>
        </w:tabs>
        <w:rPr>
          <w:rFonts w:cstheme="minorHAnsi"/>
          <w:sz w:val="24"/>
          <w:szCs w:val="24"/>
        </w:rPr>
      </w:pPr>
    </w:p>
    <w:p w:rsidR="00B22060" w:rsidRDefault="00B22060" w:rsidP="002F1824">
      <w:pPr>
        <w:tabs>
          <w:tab w:val="left" w:pos="6570"/>
        </w:tabs>
        <w:rPr>
          <w:rFonts w:cstheme="minorHAnsi"/>
          <w:sz w:val="28"/>
          <w:szCs w:val="28"/>
        </w:rPr>
      </w:pPr>
      <w:r>
        <w:rPr>
          <w:rFonts w:cstheme="minorHAnsi"/>
          <w:sz w:val="28"/>
          <w:szCs w:val="28"/>
        </w:rPr>
        <w:lastRenderedPageBreak/>
        <w:t>Vorbereitungen</w:t>
      </w:r>
    </w:p>
    <w:p w:rsidR="002F1824" w:rsidRDefault="002F1824" w:rsidP="002F1824">
      <w:pPr>
        <w:tabs>
          <w:tab w:val="left" w:pos="6570"/>
        </w:tabs>
        <w:rPr>
          <w:rFonts w:cstheme="minorHAnsi"/>
          <w:sz w:val="28"/>
          <w:szCs w:val="28"/>
        </w:rPr>
      </w:pPr>
      <w:r w:rsidRPr="002F1824">
        <w:rPr>
          <w:rFonts w:cstheme="minorHAnsi"/>
          <w:sz w:val="28"/>
          <w:szCs w:val="28"/>
        </w:rPr>
        <w:t xml:space="preserve">Installation des Elektroanschlusses </w:t>
      </w:r>
    </w:p>
    <w:p w:rsidR="00B22060" w:rsidRDefault="00B22060" w:rsidP="00B22060">
      <w:pPr>
        <w:tabs>
          <w:tab w:val="left" w:pos="6570"/>
        </w:tabs>
        <w:spacing w:after="0" w:line="240" w:lineRule="auto"/>
        <w:rPr>
          <w:rFonts w:cstheme="minorHAnsi"/>
          <w:sz w:val="28"/>
          <w:szCs w:val="28"/>
        </w:rPr>
      </w:pPr>
    </w:p>
    <w:p w:rsidR="00B22060" w:rsidRDefault="00B22060" w:rsidP="00B22060">
      <w:pPr>
        <w:pStyle w:val="Listenabsatz"/>
        <w:numPr>
          <w:ilvl w:val="0"/>
          <w:numId w:val="3"/>
        </w:numPr>
        <w:tabs>
          <w:tab w:val="left" w:pos="6570"/>
        </w:tabs>
        <w:spacing w:after="0" w:line="240" w:lineRule="auto"/>
        <w:rPr>
          <w:rFonts w:cstheme="minorHAnsi"/>
          <w:sz w:val="24"/>
          <w:szCs w:val="24"/>
        </w:rPr>
      </w:pPr>
      <w:r w:rsidRPr="00B22060">
        <w:rPr>
          <w:rFonts w:cstheme="minorHAnsi"/>
          <w:sz w:val="24"/>
          <w:szCs w:val="24"/>
        </w:rPr>
        <w:t>Elektrischer Verbindungsweg</w:t>
      </w:r>
    </w:p>
    <w:p w:rsidR="00B22060" w:rsidRDefault="00B22060" w:rsidP="00B22060">
      <w:pPr>
        <w:tabs>
          <w:tab w:val="left" w:pos="6570"/>
        </w:tabs>
        <w:spacing w:after="0" w:line="240" w:lineRule="auto"/>
        <w:ind w:left="360"/>
        <w:rPr>
          <w:rFonts w:cstheme="minorHAnsi"/>
          <w:sz w:val="24"/>
          <w:szCs w:val="24"/>
        </w:rPr>
      </w:pPr>
      <w:r>
        <w:rPr>
          <w:rFonts w:cstheme="minorHAnsi"/>
          <w:sz w:val="24"/>
          <w:szCs w:val="24"/>
        </w:rPr>
        <w:t>Verbinden Sie den elektrischen Stöpsel, der im Schutz des Badewannenrückens sein sollte, wie unten im Bild abgebildet</w:t>
      </w:r>
    </w:p>
    <w:p w:rsidR="00B22060" w:rsidRDefault="00B22060" w:rsidP="00B22060">
      <w:pPr>
        <w:tabs>
          <w:tab w:val="left" w:pos="6570"/>
        </w:tabs>
        <w:spacing w:after="0" w:line="240" w:lineRule="auto"/>
        <w:ind w:left="360"/>
        <w:rPr>
          <w:rFonts w:cstheme="minorHAnsi"/>
          <w:sz w:val="24"/>
          <w:szCs w:val="24"/>
        </w:rPr>
      </w:pPr>
    </w:p>
    <w:p w:rsidR="00B22060" w:rsidRDefault="00B22060" w:rsidP="00B22060">
      <w:pPr>
        <w:tabs>
          <w:tab w:val="left" w:pos="6570"/>
        </w:tabs>
        <w:spacing w:after="0" w:line="240" w:lineRule="auto"/>
        <w:ind w:left="360"/>
        <w:rPr>
          <w:rFonts w:cstheme="minorHAnsi"/>
          <w:sz w:val="24"/>
          <w:szCs w:val="24"/>
        </w:rPr>
      </w:pPr>
      <w:r>
        <w:rPr>
          <w:rFonts w:cstheme="minorHAnsi"/>
          <w:noProof/>
          <w:sz w:val="24"/>
          <w:szCs w:val="24"/>
          <w:lang w:eastAsia="de-DE"/>
        </w:rPr>
        <w:drawing>
          <wp:anchor distT="0" distB="0" distL="114300" distR="114300" simplePos="0" relativeHeight="251670528" behindDoc="1" locked="0" layoutInCell="1" allowOverlap="1" wp14:anchorId="667A14CE" wp14:editId="747D13C0">
            <wp:simplePos x="0" y="0"/>
            <wp:positionH relativeFrom="column">
              <wp:posOffset>224155</wp:posOffset>
            </wp:positionH>
            <wp:positionV relativeFrom="paragraph">
              <wp:posOffset>-4445</wp:posOffset>
            </wp:positionV>
            <wp:extent cx="4029075" cy="2828925"/>
            <wp:effectExtent l="0" t="0" r="9525" b="9525"/>
            <wp:wrapTight wrapText="bothSides">
              <wp:wrapPolygon edited="0">
                <wp:start x="0" y="0"/>
                <wp:lineTo x="0" y="21527"/>
                <wp:lineTo x="21549" y="21527"/>
                <wp:lineTo x="2154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907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Pr="00B22060" w:rsidRDefault="00B22060" w:rsidP="00B22060">
      <w:pPr>
        <w:rPr>
          <w:rFonts w:cstheme="minorHAnsi"/>
          <w:sz w:val="24"/>
          <w:szCs w:val="24"/>
        </w:rPr>
      </w:pPr>
    </w:p>
    <w:p w:rsidR="00B22060" w:rsidRDefault="00B22060" w:rsidP="00B22060">
      <w:pPr>
        <w:tabs>
          <w:tab w:val="left" w:pos="6345"/>
        </w:tabs>
        <w:rPr>
          <w:rFonts w:cstheme="minorHAnsi"/>
          <w:sz w:val="24"/>
          <w:szCs w:val="24"/>
        </w:rPr>
      </w:pPr>
      <w:r>
        <w:rPr>
          <w:rFonts w:cstheme="minorHAnsi"/>
          <w:sz w:val="24"/>
          <w:szCs w:val="24"/>
        </w:rPr>
        <w:tab/>
      </w:r>
    </w:p>
    <w:p w:rsidR="00B22060" w:rsidRDefault="005A13DC" w:rsidP="00B22060">
      <w:pPr>
        <w:pStyle w:val="Listenabsatz"/>
        <w:numPr>
          <w:ilvl w:val="0"/>
          <w:numId w:val="3"/>
        </w:numPr>
        <w:tabs>
          <w:tab w:val="left" w:pos="6345"/>
        </w:tabs>
        <w:rPr>
          <w:rFonts w:cstheme="minorHAnsi"/>
          <w:sz w:val="24"/>
          <w:szCs w:val="24"/>
        </w:rPr>
      </w:pPr>
      <w:r>
        <w:rPr>
          <w:rFonts w:cstheme="minorHAnsi"/>
          <w:noProof/>
          <w:sz w:val="24"/>
          <w:szCs w:val="24"/>
          <w:lang w:eastAsia="de-DE"/>
        </w:rPr>
        <w:drawing>
          <wp:anchor distT="0" distB="0" distL="114300" distR="114300" simplePos="0" relativeHeight="251671552" behindDoc="1" locked="0" layoutInCell="1" allowOverlap="1" wp14:anchorId="66376DC9" wp14:editId="777BAE7A">
            <wp:simplePos x="0" y="0"/>
            <wp:positionH relativeFrom="column">
              <wp:posOffset>3434080</wp:posOffset>
            </wp:positionH>
            <wp:positionV relativeFrom="paragraph">
              <wp:posOffset>65405</wp:posOffset>
            </wp:positionV>
            <wp:extent cx="2314575" cy="1595755"/>
            <wp:effectExtent l="0" t="0" r="9525" b="4445"/>
            <wp:wrapTight wrapText="bothSides">
              <wp:wrapPolygon edited="0">
                <wp:start x="0" y="0"/>
                <wp:lineTo x="0" y="21402"/>
                <wp:lineTo x="21511" y="21402"/>
                <wp:lineTo x="2151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060">
        <w:rPr>
          <w:rFonts w:cstheme="minorHAnsi"/>
          <w:sz w:val="24"/>
          <w:szCs w:val="24"/>
        </w:rPr>
        <w:t xml:space="preserve">Verbindung des Wasserzulaufhahns </w:t>
      </w:r>
    </w:p>
    <w:p w:rsidR="00B22060" w:rsidRDefault="00B22060" w:rsidP="005A13DC">
      <w:pPr>
        <w:tabs>
          <w:tab w:val="left" w:pos="6345"/>
        </w:tabs>
        <w:spacing w:after="0" w:line="240" w:lineRule="auto"/>
        <w:rPr>
          <w:rFonts w:cstheme="minorHAnsi"/>
          <w:sz w:val="24"/>
          <w:szCs w:val="24"/>
        </w:rPr>
      </w:pPr>
      <w:r>
        <w:rPr>
          <w:rFonts w:cstheme="minorHAnsi"/>
          <w:sz w:val="24"/>
          <w:szCs w:val="24"/>
        </w:rPr>
        <w:t xml:space="preserve">      A: Wasserzulaufhahn</w:t>
      </w:r>
    </w:p>
    <w:p w:rsidR="00B22060" w:rsidRDefault="00B22060" w:rsidP="005A13DC">
      <w:pPr>
        <w:tabs>
          <w:tab w:val="left" w:pos="6345"/>
        </w:tabs>
        <w:spacing w:after="0" w:line="240" w:lineRule="auto"/>
        <w:rPr>
          <w:rFonts w:cstheme="minorHAnsi"/>
          <w:sz w:val="24"/>
          <w:szCs w:val="24"/>
        </w:rPr>
      </w:pPr>
      <w:r>
        <w:rPr>
          <w:rFonts w:cstheme="minorHAnsi"/>
          <w:sz w:val="24"/>
          <w:szCs w:val="24"/>
        </w:rPr>
        <w:t xml:space="preserve">      B: Handbrause</w:t>
      </w:r>
    </w:p>
    <w:p w:rsidR="00B22060" w:rsidRDefault="00B22060" w:rsidP="005A13DC">
      <w:pPr>
        <w:tabs>
          <w:tab w:val="left" w:pos="6345"/>
        </w:tabs>
        <w:spacing w:after="0" w:line="240" w:lineRule="auto"/>
        <w:rPr>
          <w:rFonts w:cstheme="minorHAnsi"/>
          <w:sz w:val="24"/>
          <w:szCs w:val="24"/>
        </w:rPr>
      </w:pPr>
      <w:r>
        <w:rPr>
          <w:rFonts w:cstheme="minorHAnsi"/>
          <w:sz w:val="24"/>
          <w:szCs w:val="24"/>
        </w:rPr>
        <w:t xml:space="preserve">      C: Abschaltung von Handbrause und Wasserhahn</w:t>
      </w:r>
    </w:p>
    <w:p w:rsidR="00B22060" w:rsidRDefault="00B22060" w:rsidP="005A13DC">
      <w:pPr>
        <w:tabs>
          <w:tab w:val="left" w:pos="6345"/>
        </w:tabs>
        <w:spacing w:after="0" w:line="240" w:lineRule="auto"/>
        <w:rPr>
          <w:rFonts w:cstheme="minorHAnsi"/>
          <w:sz w:val="24"/>
          <w:szCs w:val="24"/>
        </w:rPr>
      </w:pPr>
      <w:r>
        <w:rPr>
          <w:rFonts w:cstheme="minorHAnsi"/>
          <w:sz w:val="24"/>
          <w:szCs w:val="24"/>
        </w:rPr>
        <w:t xml:space="preserve">      D: Wasserregler</w:t>
      </w:r>
    </w:p>
    <w:p w:rsidR="005A13DC" w:rsidRDefault="00B22060" w:rsidP="005A13DC">
      <w:pPr>
        <w:tabs>
          <w:tab w:val="left" w:pos="6345"/>
        </w:tabs>
        <w:spacing w:after="0" w:line="240" w:lineRule="auto"/>
        <w:rPr>
          <w:rFonts w:cstheme="minorHAnsi"/>
          <w:sz w:val="24"/>
          <w:szCs w:val="24"/>
        </w:rPr>
      </w:pPr>
      <w:r>
        <w:rPr>
          <w:rFonts w:cstheme="minorHAnsi"/>
          <w:sz w:val="24"/>
          <w:szCs w:val="24"/>
        </w:rPr>
        <w:t xml:space="preserve">      E: </w:t>
      </w:r>
      <w:r w:rsidR="005A13DC">
        <w:rPr>
          <w:rFonts w:cstheme="minorHAnsi"/>
          <w:sz w:val="24"/>
          <w:szCs w:val="24"/>
        </w:rPr>
        <w:t>Wasserzulauf (Kalt/Heiß)</w:t>
      </w:r>
      <w:r>
        <w:rPr>
          <w:rFonts w:cstheme="minorHAnsi"/>
          <w:sz w:val="24"/>
          <w:szCs w:val="24"/>
        </w:rPr>
        <w:t xml:space="preserve"> </w:t>
      </w:r>
    </w:p>
    <w:p w:rsidR="005A13DC" w:rsidRPr="005A13DC" w:rsidRDefault="005A13DC" w:rsidP="005A13DC">
      <w:pPr>
        <w:rPr>
          <w:rFonts w:cstheme="minorHAnsi"/>
          <w:sz w:val="24"/>
          <w:szCs w:val="24"/>
        </w:rPr>
      </w:pPr>
    </w:p>
    <w:p w:rsidR="005A13DC" w:rsidRDefault="005A13DC" w:rsidP="005A13DC">
      <w:pPr>
        <w:rPr>
          <w:rFonts w:cstheme="minorHAnsi"/>
          <w:sz w:val="24"/>
          <w:szCs w:val="24"/>
        </w:rPr>
      </w:pPr>
      <w:r w:rsidRPr="005A13DC">
        <w:rPr>
          <w:rFonts w:cstheme="minorHAnsi"/>
          <w:noProof/>
          <w:sz w:val="24"/>
          <w:szCs w:val="24"/>
          <w:lang w:eastAsia="de-DE"/>
        </w:rPr>
        <mc:AlternateContent>
          <mc:Choice Requires="wps">
            <w:drawing>
              <wp:anchor distT="0" distB="0" distL="114300" distR="114300" simplePos="0" relativeHeight="251673600" behindDoc="0" locked="0" layoutInCell="1" allowOverlap="1" wp14:anchorId="0DC63936" wp14:editId="088D8AE3">
                <wp:simplePos x="0" y="0"/>
                <wp:positionH relativeFrom="column">
                  <wp:posOffset>4537710</wp:posOffset>
                </wp:positionH>
                <wp:positionV relativeFrom="paragraph">
                  <wp:posOffset>35560</wp:posOffset>
                </wp:positionV>
                <wp:extent cx="1838325" cy="266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solidFill>
                          <a:srgbClr val="FFFFFF"/>
                        </a:solidFill>
                        <a:ln w="9525">
                          <a:noFill/>
                          <a:miter lim="800000"/>
                          <a:headEnd/>
                          <a:tailEnd/>
                        </a:ln>
                      </wps:spPr>
                      <wps:txbx>
                        <w:txbxContent>
                          <w:p w:rsidR="005A13DC" w:rsidRPr="005A13DC" w:rsidRDefault="005A13DC">
                            <w:pPr>
                              <w:rPr>
                                <w:sz w:val="20"/>
                                <w:szCs w:val="20"/>
                              </w:rPr>
                            </w:pPr>
                            <w:r w:rsidRPr="005A13DC">
                              <w:rPr>
                                <w:sz w:val="20"/>
                                <w:szCs w:val="20"/>
                              </w:rPr>
                              <w:t>Kaltes Wasser     Heißes 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57.3pt;margin-top:2.8pt;width:144.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" stroked="f">
                <v:textbox>
                  <w:txbxContent>
                    <w:p w:rsidR="005A13DC" w:rsidRPr="005A13DC" w:rsidRDefault="005A13DC">
                      <w:pPr>
                        <w:rPr>
                          <w:sz w:val="20"/>
                          <w:szCs w:val="20"/>
                        </w:rPr>
                      </w:pPr>
                      <w:r w:rsidRPr="005A13DC">
                        <w:rPr>
                          <w:sz w:val="20"/>
                          <w:szCs w:val="20"/>
                        </w:rPr>
                        <w:t>Kaltes Wasser     Heißes Wasser</w:t>
                      </w:r>
                    </w:p>
                  </w:txbxContent>
                </v:textbox>
              </v:shape>
            </w:pict>
          </mc:Fallback>
        </mc:AlternateContent>
      </w:r>
    </w:p>
    <w:p w:rsidR="005A13DC" w:rsidRDefault="005A13DC" w:rsidP="005A13DC">
      <w:pPr>
        <w:pStyle w:val="Listenabsatz"/>
        <w:numPr>
          <w:ilvl w:val="0"/>
          <w:numId w:val="3"/>
        </w:numPr>
        <w:tabs>
          <w:tab w:val="left" w:pos="7485"/>
        </w:tabs>
        <w:rPr>
          <w:rFonts w:cstheme="minorHAnsi"/>
          <w:sz w:val="24"/>
          <w:szCs w:val="24"/>
        </w:rPr>
      </w:pPr>
      <w:r w:rsidRPr="005A13DC">
        <w:rPr>
          <w:rFonts w:cstheme="minorHAnsi"/>
          <w:sz w:val="24"/>
          <w:szCs w:val="24"/>
        </w:rPr>
        <w:t>Schaubild der Wasserversorgung</w:t>
      </w:r>
    </w:p>
    <w:p w:rsidR="005A13DC" w:rsidRDefault="005A13DC" w:rsidP="005A13DC">
      <w:pPr>
        <w:pStyle w:val="Listenabsatz"/>
        <w:tabs>
          <w:tab w:val="left" w:pos="7485"/>
        </w:tabs>
        <w:rPr>
          <w:rFonts w:cstheme="minorHAnsi"/>
          <w:sz w:val="24"/>
          <w:szCs w:val="24"/>
        </w:rPr>
      </w:pPr>
    </w:p>
    <w:p w:rsidR="00CC56B1" w:rsidRDefault="004261DB" w:rsidP="005A13DC">
      <w:pPr>
        <w:pStyle w:val="Listenabsatz"/>
        <w:tabs>
          <w:tab w:val="left" w:pos="7485"/>
        </w:tabs>
        <w:rPr>
          <w:rFonts w:cstheme="minorHAnsi"/>
          <w:sz w:val="24"/>
          <w:szCs w:val="24"/>
        </w:rPr>
      </w:pPr>
      <w:r w:rsidRPr="004261DB">
        <w:rPr>
          <w:rFonts w:cstheme="minorHAnsi"/>
          <w:noProof/>
          <w:sz w:val="24"/>
          <w:szCs w:val="24"/>
          <w:lang w:eastAsia="de-DE"/>
        </w:rPr>
        <mc:AlternateContent>
          <mc:Choice Requires="wps">
            <w:drawing>
              <wp:anchor distT="0" distB="0" distL="114300" distR="114300" simplePos="0" relativeHeight="251686912" behindDoc="0" locked="0" layoutInCell="1" allowOverlap="1" wp14:anchorId="0EA53821" wp14:editId="7366F332">
                <wp:simplePos x="0" y="0"/>
                <wp:positionH relativeFrom="column">
                  <wp:posOffset>-132715</wp:posOffset>
                </wp:positionH>
                <wp:positionV relativeFrom="paragraph">
                  <wp:posOffset>123190</wp:posOffset>
                </wp:positionV>
                <wp:extent cx="895350" cy="314325"/>
                <wp:effectExtent l="0" t="0" r="0" b="952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14325"/>
                        </a:xfrm>
                        <a:prstGeom prst="rect">
                          <a:avLst/>
                        </a:prstGeom>
                        <a:solidFill>
                          <a:srgbClr val="FFFFFF"/>
                        </a:solidFill>
                        <a:ln w="9525">
                          <a:noFill/>
                          <a:miter lim="800000"/>
                          <a:headEnd/>
                          <a:tailEnd/>
                        </a:ln>
                      </wps:spPr>
                      <wps:txbx>
                        <w:txbxContent>
                          <w:p w:rsidR="004261DB" w:rsidRPr="004261DB" w:rsidRDefault="004261DB">
                            <w:pPr>
                              <w:rPr>
                                <w:sz w:val="20"/>
                                <w:szCs w:val="20"/>
                              </w:rPr>
                            </w:pPr>
                            <w:r w:rsidRPr="004261DB">
                              <w:rPr>
                                <w:sz w:val="20"/>
                                <w:szCs w:val="20"/>
                              </w:rPr>
                              <w:t>Handbrause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45pt;margin-top:9.7pt;width:70.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" stroked="f">
                <v:textbox>
                  <w:txbxContent>
                    <w:p w:rsidR="004261DB" w:rsidRPr="004261DB" w:rsidRDefault="004261DB">
                      <w:pPr>
                        <w:rPr>
                          <w:sz w:val="20"/>
                          <w:szCs w:val="20"/>
                        </w:rPr>
                      </w:pPr>
                      <w:r w:rsidRPr="004261DB">
                        <w:rPr>
                          <w:sz w:val="20"/>
                          <w:szCs w:val="20"/>
                        </w:rPr>
                        <w:t>Handbrause</w:t>
                      </w:r>
                    </w:p>
                  </w:txbxContent>
                </v:textbox>
              </v:shape>
            </w:pict>
          </mc:Fallback>
        </mc:AlternateContent>
      </w:r>
      <w:r w:rsidRPr="004261DB">
        <w:rPr>
          <w:rFonts w:cstheme="minorHAnsi"/>
          <w:noProof/>
          <w:sz w:val="24"/>
          <w:szCs w:val="24"/>
          <w:lang w:eastAsia="de-DE"/>
        </w:rPr>
        <mc:AlternateContent>
          <mc:Choice Requires="wps">
            <w:drawing>
              <wp:anchor distT="0" distB="0" distL="114300" distR="114300" simplePos="0" relativeHeight="251684864" behindDoc="0" locked="0" layoutInCell="1" allowOverlap="1" wp14:anchorId="10C08CD0" wp14:editId="45E6AED3">
                <wp:simplePos x="0" y="0"/>
                <wp:positionH relativeFrom="column">
                  <wp:posOffset>-161290</wp:posOffset>
                </wp:positionH>
                <wp:positionV relativeFrom="paragraph">
                  <wp:posOffset>1351915</wp:posOffset>
                </wp:positionV>
                <wp:extent cx="762000" cy="26670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rsidR="004261DB" w:rsidRPr="004261DB" w:rsidRDefault="004261DB">
                            <w:pPr>
                              <w:rPr>
                                <w:sz w:val="20"/>
                                <w:szCs w:val="20"/>
                              </w:rPr>
                            </w:pPr>
                            <w:r w:rsidRPr="004261DB">
                              <w:rPr>
                                <w:sz w:val="20"/>
                                <w:szCs w:val="20"/>
                              </w:rPr>
                              <w:t>Wasserfall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7pt;margin-top:106.45pt;width:60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" stroked="f">
                <v:textbox>
                  <w:txbxContent>
                    <w:p w:rsidR="004261DB" w:rsidRPr="004261DB" w:rsidRDefault="004261DB">
                      <w:pPr>
                        <w:rPr>
                          <w:sz w:val="20"/>
                          <w:szCs w:val="20"/>
                        </w:rPr>
                      </w:pPr>
                      <w:r w:rsidRPr="004261DB">
                        <w:rPr>
                          <w:sz w:val="20"/>
                          <w:szCs w:val="20"/>
                        </w:rPr>
                        <w:t>Wasserfall</w:t>
                      </w:r>
                    </w:p>
                  </w:txbxContent>
                </v:textbox>
              </v:shape>
            </w:pict>
          </mc:Fallback>
        </mc:AlternateContent>
      </w:r>
      <w:r w:rsidRPr="004261DB">
        <w:rPr>
          <w:rFonts w:cstheme="minorHAnsi"/>
          <w:noProof/>
          <w:sz w:val="24"/>
          <w:szCs w:val="24"/>
          <w:lang w:eastAsia="de-DE"/>
        </w:rPr>
        <mc:AlternateContent>
          <mc:Choice Requires="wps">
            <w:drawing>
              <wp:anchor distT="0" distB="0" distL="114300" distR="114300" simplePos="0" relativeHeight="251682816" behindDoc="0" locked="0" layoutInCell="1" allowOverlap="1" wp14:anchorId="741509E6" wp14:editId="6629AD2B">
                <wp:simplePos x="0" y="0"/>
                <wp:positionH relativeFrom="column">
                  <wp:posOffset>-961390</wp:posOffset>
                </wp:positionH>
                <wp:positionV relativeFrom="paragraph">
                  <wp:posOffset>751840</wp:posOffset>
                </wp:positionV>
                <wp:extent cx="1057275" cy="285750"/>
                <wp:effectExtent l="0" t="0" r="9525"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85750"/>
                        </a:xfrm>
                        <a:prstGeom prst="rect">
                          <a:avLst/>
                        </a:prstGeom>
                        <a:solidFill>
                          <a:srgbClr val="FFFFFF"/>
                        </a:solidFill>
                        <a:ln w="9525">
                          <a:noFill/>
                          <a:miter lim="800000"/>
                          <a:headEnd/>
                          <a:tailEnd/>
                        </a:ln>
                      </wps:spPr>
                      <wps:txbx>
                        <w:txbxContent>
                          <w:p w:rsidR="004261DB" w:rsidRPr="004261DB" w:rsidRDefault="004261DB">
                            <w:pPr>
                              <w:rPr>
                                <w:sz w:val="20"/>
                                <w:szCs w:val="20"/>
                              </w:rPr>
                            </w:pPr>
                            <w:r w:rsidRPr="004261DB">
                              <w:rPr>
                                <w:sz w:val="20"/>
                                <w:szCs w:val="20"/>
                              </w:rPr>
                              <w:t>Wasserverteiler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5.7pt;margin-top:59.2pt;width:83.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" stroked="f">
                <v:textbox>
                  <w:txbxContent>
                    <w:p w:rsidR="004261DB" w:rsidRPr="004261DB" w:rsidRDefault="004261DB">
                      <w:pPr>
                        <w:rPr>
                          <w:sz w:val="20"/>
                          <w:szCs w:val="20"/>
                        </w:rPr>
                      </w:pPr>
                      <w:r w:rsidRPr="004261DB">
                        <w:rPr>
                          <w:sz w:val="20"/>
                          <w:szCs w:val="20"/>
                        </w:rPr>
                        <w:t>Wasserverteiler</w:t>
                      </w:r>
                    </w:p>
                  </w:txbxContent>
                </v:textbox>
              </v:shape>
            </w:pict>
          </mc:Fallback>
        </mc:AlternateContent>
      </w:r>
      <w:r w:rsidR="005A13DC" w:rsidRPr="005A13DC">
        <w:rPr>
          <w:rFonts w:cstheme="minorHAnsi"/>
          <w:noProof/>
          <w:sz w:val="24"/>
          <w:szCs w:val="24"/>
          <w:lang w:eastAsia="de-DE"/>
        </w:rPr>
        <mc:AlternateContent>
          <mc:Choice Requires="wps">
            <w:drawing>
              <wp:anchor distT="0" distB="0" distL="114300" distR="114300" simplePos="0" relativeHeight="251680768" behindDoc="0" locked="0" layoutInCell="1" allowOverlap="1" wp14:anchorId="0DA5B511" wp14:editId="29201841">
                <wp:simplePos x="0" y="0"/>
                <wp:positionH relativeFrom="column">
                  <wp:posOffset>-2618740</wp:posOffset>
                </wp:positionH>
                <wp:positionV relativeFrom="paragraph">
                  <wp:posOffset>485140</wp:posOffset>
                </wp:positionV>
                <wp:extent cx="962025" cy="257175"/>
                <wp:effectExtent l="0" t="0" r="9525" b="952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7175"/>
                        </a:xfrm>
                        <a:prstGeom prst="rect">
                          <a:avLst/>
                        </a:prstGeom>
                        <a:solidFill>
                          <a:srgbClr val="FFFFFF"/>
                        </a:solidFill>
                        <a:ln w="9525">
                          <a:noFill/>
                          <a:miter lim="800000"/>
                          <a:headEnd/>
                          <a:tailEnd/>
                        </a:ln>
                      </wps:spPr>
                      <wps:txbx>
                        <w:txbxContent>
                          <w:p w:rsidR="005A13DC" w:rsidRPr="005A13DC" w:rsidRDefault="005A13DC">
                            <w:pPr>
                              <w:rPr>
                                <w:sz w:val="20"/>
                                <w:szCs w:val="20"/>
                              </w:rPr>
                            </w:pPr>
                            <w:r w:rsidRPr="005A13DC">
                              <w:rPr>
                                <w:sz w:val="20"/>
                                <w:szCs w:val="20"/>
                              </w:rPr>
                              <w:t>Wasserregler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6.2pt;margin-top:38.2pt;width:75.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" stroked="f">
                <v:textbox>
                  <w:txbxContent>
                    <w:p w:rsidR="005A13DC" w:rsidRPr="005A13DC" w:rsidRDefault="005A13DC">
                      <w:pPr>
                        <w:rPr>
                          <w:sz w:val="20"/>
                          <w:szCs w:val="20"/>
                        </w:rPr>
                      </w:pPr>
                      <w:r w:rsidRPr="005A13DC">
                        <w:rPr>
                          <w:sz w:val="20"/>
                          <w:szCs w:val="20"/>
                        </w:rPr>
                        <w:t>Wasserregler</w:t>
                      </w:r>
                    </w:p>
                  </w:txbxContent>
                </v:textbox>
              </v:shape>
            </w:pict>
          </mc:Fallback>
        </mc:AlternateContent>
      </w:r>
      <w:r w:rsidR="005A13DC" w:rsidRPr="005A13DC">
        <w:rPr>
          <w:rFonts w:cstheme="minorHAnsi"/>
          <w:noProof/>
          <w:sz w:val="24"/>
          <w:szCs w:val="24"/>
          <w:lang w:eastAsia="de-DE"/>
        </w:rPr>
        <mc:AlternateContent>
          <mc:Choice Requires="wps">
            <w:drawing>
              <wp:anchor distT="0" distB="0" distL="114300" distR="114300" simplePos="0" relativeHeight="251678720" behindDoc="0" locked="0" layoutInCell="1" allowOverlap="1" wp14:anchorId="3CF27BC7" wp14:editId="3D835750">
                <wp:simplePos x="0" y="0"/>
                <wp:positionH relativeFrom="column">
                  <wp:posOffset>-5009515</wp:posOffset>
                </wp:positionH>
                <wp:positionV relativeFrom="paragraph">
                  <wp:posOffset>751840</wp:posOffset>
                </wp:positionV>
                <wp:extent cx="1000125" cy="247650"/>
                <wp:effectExtent l="0" t="0" r="9525"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solidFill>
                          <a:srgbClr val="FFFFFF"/>
                        </a:solidFill>
                        <a:ln w="9525">
                          <a:noFill/>
                          <a:miter lim="800000"/>
                          <a:headEnd/>
                          <a:tailEnd/>
                        </a:ln>
                      </wps:spPr>
                      <wps:txbx>
                        <w:txbxContent>
                          <w:p w:rsidR="005A13DC" w:rsidRPr="005A13DC" w:rsidRDefault="005A13DC">
                            <w:pPr>
                              <w:rPr>
                                <w:sz w:val="20"/>
                                <w:szCs w:val="20"/>
                              </w:rPr>
                            </w:pPr>
                            <w:r w:rsidRPr="005A13DC">
                              <w:rPr>
                                <w:sz w:val="20"/>
                                <w:szCs w:val="20"/>
                              </w:rPr>
                              <w:t>Kaltes 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94.45pt;margin-top:59.2pt;width:78.7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" stroked="f">
                <v:textbox>
                  <w:txbxContent>
                    <w:p w:rsidR="005A13DC" w:rsidRPr="005A13DC" w:rsidRDefault="005A13DC">
                      <w:pPr>
                        <w:rPr>
                          <w:sz w:val="20"/>
                          <w:szCs w:val="20"/>
                        </w:rPr>
                      </w:pPr>
                      <w:r w:rsidRPr="005A13DC">
                        <w:rPr>
                          <w:sz w:val="20"/>
                          <w:szCs w:val="20"/>
                        </w:rPr>
                        <w:t>Kaltes Wasser</w:t>
                      </w:r>
                    </w:p>
                  </w:txbxContent>
                </v:textbox>
              </v:shape>
            </w:pict>
          </mc:Fallback>
        </mc:AlternateContent>
      </w:r>
      <w:r w:rsidR="005A13DC" w:rsidRPr="005A13DC">
        <w:rPr>
          <w:rFonts w:cstheme="minorHAnsi"/>
          <w:noProof/>
          <w:sz w:val="24"/>
          <w:szCs w:val="24"/>
          <w:lang w:eastAsia="de-DE"/>
        </w:rPr>
        <mc:AlternateContent>
          <mc:Choice Requires="wps">
            <w:drawing>
              <wp:anchor distT="0" distB="0" distL="114300" distR="114300" simplePos="0" relativeHeight="251676672" behindDoc="0" locked="0" layoutInCell="1" allowOverlap="1" wp14:anchorId="14EDFBA6" wp14:editId="08DBD751">
                <wp:simplePos x="0" y="0"/>
                <wp:positionH relativeFrom="column">
                  <wp:posOffset>-4961890</wp:posOffset>
                </wp:positionH>
                <wp:positionV relativeFrom="paragraph">
                  <wp:posOffset>427990</wp:posOffset>
                </wp:positionV>
                <wp:extent cx="952500" cy="257175"/>
                <wp:effectExtent l="0" t="0" r="0" b="952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7175"/>
                        </a:xfrm>
                        <a:prstGeom prst="rect">
                          <a:avLst/>
                        </a:prstGeom>
                        <a:solidFill>
                          <a:srgbClr val="FFFFFF"/>
                        </a:solidFill>
                        <a:ln w="9525">
                          <a:noFill/>
                          <a:miter lim="800000"/>
                          <a:headEnd/>
                          <a:tailEnd/>
                        </a:ln>
                      </wps:spPr>
                      <wps:txbx>
                        <w:txbxContent>
                          <w:p w:rsidR="005A13DC" w:rsidRPr="005A13DC" w:rsidRDefault="005A13DC">
                            <w:pPr>
                              <w:rPr>
                                <w:sz w:val="20"/>
                                <w:szCs w:val="20"/>
                              </w:rPr>
                            </w:pPr>
                            <w:r w:rsidRPr="005A13DC">
                              <w:rPr>
                                <w:sz w:val="20"/>
                                <w:szCs w:val="20"/>
                              </w:rPr>
                              <w:t>Heißes Wasser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90.7pt;margin-top:33.7pt;width: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" stroked="f">
                <v:textbox>
                  <w:txbxContent>
                    <w:p w:rsidR="005A13DC" w:rsidRPr="005A13DC" w:rsidRDefault="005A13DC">
                      <w:pPr>
                        <w:rPr>
                          <w:sz w:val="20"/>
                          <w:szCs w:val="20"/>
                        </w:rPr>
                      </w:pPr>
                      <w:r w:rsidRPr="005A13DC">
                        <w:rPr>
                          <w:sz w:val="20"/>
                          <w:szCs w:val="20"/>
                        </w:rPr>
                        <w:t>Heißes Wasser</w:t>
                      </w:r>
                    </w:p>
                  </w:txbxContent>
                </v:textbox>
              </v:shape>
            </w:pict>
          </mc:Fallback>
        </mc:AlternateContent>
      </w:r>
      <w:r w:rsidR="005A13DC">
        <w:rPr>
          <w:rFonts w:cstheme="minorHAnsi"/>
          <w:noProof/>
          <w:sz w:val="24"/>
          <w:szCs w:val="24"/>
          <w:lang w:eastAsia="de-DE"/>
        </w:rPr>
        <w:drawing>
          <wp:anchor distT="0" distB="0" distL="114300" distR="114300" simplePos="0" relativeHeight="251674624" behindDoc="1" locked="0" layoutInCell="1" allowOverlap="1">
            <wp:simplePos x="0" y="0"/>
            <wp:positionH relativeFrom="column">
              <wp:posOffset>224155</wp:posOffset>
            </wp:positionH>
            <wp:positionV relativeFrom="paragraph">
              <wp:posOffset>113665</wp:posOffset>
            </wp:positionV>
            <wp:extent cx="4629150" cy="1503045"/>
            <wp:effectExtent l="0" t="0" r="0" b="1905"/>
            <wp:wrapTight wrapText="bothSides">
              <wp:wrapPolygon edited="0">
                <wp:start x="0" y="0"/>
                <wp:lineTo x="0" y="21354"/>
                <wp:lineTo x="21511" y="21354"/>
                <wp:lineTo x="2151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915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6B1" w:rsidRPr="00CC56B1" w:rsidRDefault="00CC56B1" w:rsidP="00CC56B1"/>
    <w:p w:rsidR="00CC56B1" w:rsidRPr="00CC56B1" w:rsidRDefault="00CC56B1" w:rsidP="00CC56B1"/>
    <w:p w:rsidR="00CC56B1" w:rsidRDefault="00CC56B1" w:rsidP="00CC56B1"/>
    <w:p w:rsidR="005A13DC" w:rsidRDefault="005A13DC" w:rsidP="00CC56B1"/>
    <w:p w:rsidR="00CC56B1" w:rsidRDefault="00CC56B1" w:rsidP="00CC56B1">
      <w:pPr>
        <w:rPr>
          <w:sz w:val="28"/>
          <w:szCs w:val="28"/>
        </w:rPr>
      </w:pPr>
      <w:r w:rsidRPr="00CC56B1">
        <w:rPr>
          <w:sz w:val="28"/>
          <w:szCs w:val="28"/>
        </w:rPr>
        <w:lastRenderedPageBreak/>
        <w:t>Montageablauf</w:t>
      </w:r>
    </w:p>
    <w:p w:rsidR="00CC56B1" w:rsidRDefault="00CC56B1" w:rsidP="00CC56B1">
      <w:pPr>
        <w:rPr>
          <w:sz w:val="28"/>
          <w:szCs w:val="28"/>
        </w:rPr>
      </w:pPr>
      <w:r>
        <w:rPr>
          <w:sz w:val="28"/>
          <w:szCs w:val="28"/>
        </w:rPr>
        <w:t>Montage der Badewanne</w:t>
      </w:r>
    </w:p>
    <w:p w:rsidR="00CC56B1" w:rsidRDefault="00CC56B1" w:rsidP="00CC56B1">
      <w:pPr>
        <w:pStyle w:val="Listenabsatz"/>
        <w:numPr>
          <w:ilvl w:val="0"/>
          <w:numId w:val="4"/>
        </w:numPr>
        <w:spacing w:after="0" w:line="240" w:lineRule="auto"/>
        <w:rPr>
          <w:sz w:val="24"/>
          <w:szCs w:val="24"/>
        </w:rPr>
      </w:pPr>
      <w:r>
        <w:rPr>
          <w:sz w:val="24"/>
          <w:szCs w:val="24"/>
        </w:rPr>
        <w:t xml:space="preserve">Drehen Sie die Badewanne herum, umwickeln Sie das </w:t>
      </w:r>
      <w:r w:rsidR="00900EAC">
        <w:rPr>
          <w:sz w:val="24"/>
          <w:szCs w:val="24"/>
        </w:rPr>
        <w:t>L</w:t>
      </w:r>
      <w:r>
        <w:rPr>
          <w:sz w:val="24"/>
          <w:szCs w:val="24"/>
        </w:rPr>
        <w:t xml:space="preserve">och der Abtropfschale mit </w:t>
      </w:r>
      <w:r w:rsidR="00900EAC">
        <w:rPr>
          <w:sz w:val="24"/>
          <w:szCs w:val="24"/>
        </w:rPr>
        <w:t xml:space="preserve">einem aufgefädelten PTFE-Band, und drehen Sie die Abtropfschale fest. </w:t>
      </w:r>
    </w:p>
    <w:p w:rsidR="00900EAC" w:rsidRDefault="00900EAC" w:rsidP="00900EAC">
      <w:pPr>
        <w:spacing w:after="0" w:line="240" w:lineRule="auto"/>
        <w:rPr>
          <w:sz w:val="24"/>
          <w:szCs w:val="24"/>
        </w:rPr>
      </w:pPr>
      <w:r>
        <w:rPr>
          <w:noProof/>
          <w:sz w:val="24"/>
          <w:szCs w:val="24"/>
          <w:lang w:eastAsia="de-DE"/>
        </w:rPr>
        <w:drawing>
          <wp:anchor distT="0" distB="0" distL="114300" distR="114300" simplePos="0" relativeHeight="251687936" behindDoc="1" locked="0" layoutInCell="1" allowOverlap="1" wp14:anchorId="0B3C7F7C" wp14:editId="2AF36C27">
            <wp:simplePos x="0" y="0"/>
            <wp:positionH relativeFrom="column">
              <wp:posOffset>1024255</wp:posOffset>
            </wp:positionH>
            <wp:positionV relativeFrom="paragraph">
              <wp:posOffset>518160</wp:posOffset>
            </wp:positionV>
            <wp:extent cx="3952875" cy="5083175"/>
            <wp:effectExtent l="0" t="0" r="9525" b="3175"/>
            <wp:wrapTight wrapText="bothSides">
              <wp:wrapPolygon edited="0">
                <wp:start x="0" y="0"/>
                <wp:lineTo x="0" y="21533"/>
                <wp:lineTo x="21548" y="21533"/>
                <wp:lineTo x="21548"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875" cy="508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Pr="00900EAC" w:rsidRDefault="00900EAC" w:rsidP="00900EAC">
      <w:pPr>
        <w:rPr>
          <w:sz w:val="24"/>
          <w:szCs w:val="24"/>
        </w:rPr>
      </w:pPr>
    </w:p>
    <w:p w:rsidR="00900EAC" w:rsidRDefault="00900EAC" w:rsidP="00900EAC">
      <w:pPr>
        <w:tabs>
          <w:tab w:val="left" w:pos="6150"/>
        </w:tabs>
        <w:rPr>
          <w:sz w:val="24"/>
          <w:szCs w:val="24"/>
        </w:rPr>
      </w:pPr>
      <w:r>
        <w:rPr>
          <w:sz w:val="24"/>
          <w:szCs w:val="24"/>
        </w:rPr>
        <w:tab/>
      </w:r>
    </w:p>
    <w:p w:rsidR="00900EAC" w:rsidRDefault="00900EAC" w:rsidP="00900EAC">
      <w:pPr>
        <w:tabs>
          <w:tab w:val="left" w:pos="6150"/>
        </w:tabs>
        <w:rPr>
          <w:sz w:val="24"/>
          <w:szCs w:val="24"/>
        </w:rPr>
      </w:pPr>
    </w:p>
    <w:p w:rsidR="00900EAC" w:rsidRDefault="00900EAC" w:rsidP="00900EAC">
      <w:pPr>
        <w:tabs>
          <w:tab w:val="left" w:pos="6150"/>
        </w:tabs>
        <w:rPr>
          <w:sz w:val="24"/>
          <w:szCs w:val="24"/>
        </w:rPr>
      </w:pPr>
    </w:p>
    <w:p w:rsidR="00900EAC" w:rsidRDefault="00900EAC" w:rsidP="00900EAC">
      <w:pPr>
        <w:tabs>
          <w:tab w:val="left" w:pos="6150"/>
        </w:tabs>
        <w:rPr>
          <w:sz w:val="24"/>
          <w:szCs w:val="24"/>
        </w:rPr>
      </w:pPr>
    </w:p>
    <w:p w:rsidR="00900EAC" w:rsidRDefault="00AC5CF8" w:rsidP="00AC5CF8">
      <w:pPr>
        <w:tabs>
          <w:tab w:val="left" w:pos="6150"/>
        </w:tabs>
        <w:rPr>
          <w:sz w:val="28"/>
          <w:szCs w:val="28"/>
        </w:rPr>
      </w:pPr>
      <w:r w:rsidRPr="00AC5CF8">
        <w:rPr>
          <w:sz w:val="28"/>
          <w:szCs w:val="28"/>
        </w:rPr>
        <w:lastRenderedPageBreak/>
        <w:t>Montageablauf</w:t>
      </w:r>
    </w:p>
    <w:p w:rsidR="00AC5CF8" w:rsidRDefault="00AC5CF8" w:rsidP="00AC5CF8">
      <w:pPr>
        <w:pStyle w:val="Listenabsatz"/>
        <w:numPr>
          <w:ilvl w:val="0"/>
          <w:numId w:val="4"/>
        </w:numPr>
        <w:tabs>
          <w:tab w:val="left" w:pos="6150"/>
        </w:tabs>
        <w:spacing w:after="0" w:line="240" w:lineRule="auto"/>
        <w:rPr>
          <w:sz w:val="24"/>
          <w:szCs w:val="24"/>
        </w:rPr>
      </w:pPr>
      <w:r w:rsidRPr="00AC5CF8">
        <w:rPr>
          <w:sz w:val="24"/>
          <w:szCs w:val="24"/>
        </w:rPr>
        <w:t xml:space="preserve">Installieren </w:t>
      </w:r>
      <w:r>
        <w:rPr>
          <w:sz w:val="24"/>
          <w:szCs w:val="24"/>
        </w:rPr>
        <w:t xml:space="preserve">Sie den Wasserfall der Wasserversorgung, und verbinden Sie dann den Wasserschlauch gut. </w:t>
      </w:r>
    </w:p>
    <w:p w:rsidR="0099596B" w:rsidRDefault="0099596B" w:rsidP="0099596B">
      <w:pPr>
        <w:tabs>
          <w:tab w:val="left" w:pos="6150"/>
        </w:tabs>
        <w:spacing w:after="0" w:line="240" w:lineRule="auto"/>
        <w:rPr>
          <w:sz w:val="24"/>
          <w:szCs w:val="24"/>
        </w:rPr>
      </w:pPr>
    </w:p>
    <w:p w:rsidR="00B8710B" w:rsidRDefault="0099596B" w:rsidP="0099596B">
      <w:pPr>
        <w:tabs>
          <w:tab w:val="left" w:pos="6150"/>
        </w:tabs>
        <w:spacing w:after="0" w:line="240" w:lineRule="auto"/>
        <w:rPr>
          <w:sz w:val="24"/>
          <w:szCs w:val="24"/>
        </w:rPr>
      </w:pPr>
      <w:r>
        <w:rPr>
          <w:noProof/>
          <w:sz w:val="24"/>
          <w:szCs w:val="24"/>
          <w:lang w:eastAsia="de-DE"/>
        </w:rPr>
        <w:drawing>
          <wp:anchor distT="0" distB="0" distL="114300" distR="114300" simplePos="0" relativeHeight="251688960" behindDoc="1" locked="0" layoutInCell="1" allowOverlap="1" wp14:anchorId="0DDDC4A4" wp14:editId="0FCD8639">
            <wp:simplePos x="0" y="0"/>
            <wp:positionH relativeFrom="column">
              <wp:posOffset>548005</wp:posOffset>
            </wp:positionH>
            <wp:positionV relativeFrom="paragraph">
              <wp:posOffset>746760</wp:posOffset>
            </wp:positionV>
            <wp:extent cx="4660900" cy="4610100"/>
            <wp:effectExtent l="0" t="0" r="6350" b="0"/>
            <wp:wrapTight wrapText="bothSides">
              <wp:wrapPolygon edited="0">
                <wp:start x="0" y="0"/>
                <wp:lineTo x="0" y="21511"/>
                <wp:lineTo x="21541" y="21511"/>
                <wp:lineTo x="2154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090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Pr="00B8710B" w:rsidRDefault="00B8710B" w:rsidP="00B8710B">
      <w:pPr>
        <w:rPr>
          <w:sz w:val="24"/>
          <w:szCs w:val="24"/>
        </w:rPr>
      </w:pPr>
    </w:p>
    <w:p w:rsidR="00B8710B" w:rsidRDefault="00B8710B" w:rsidP="00B8710B">
      <w:pPr>
        <w:rPr>
          <w:sz w:val="24"/>
          <w:szCs w:val="24"/>
        </w:rPr>
      </w:pPr>
    </w:p>
    <w:p w:rsidR="0099596B" w:rsidRDefault="00B8710B" w:rsidP="00B8710B">
      <w:pPr>
        <w:tabs>
          <w:tab w:val="left" w:pos="6105"/>
        </w:tabs>
        <w:rPr>
          <w:sz w:val="24"/>
          <w:szCs w:val="24"/>
        </w:rPr>
      </w:pPr>
      <w:r>
        <w:rPr>
          <w:sz w:val="24"/>
          <w:szCs w:val="24"/>
        </w:rPr>
        <w:tab/>
      </w:r>
    </w:p>
    <w:p w:rsidR="00B8710B" w:rsidRDefault="00B8710B" w:rsidP="00B8710B">
      <w:pPr>
        <w:tabs>
          <w:tab w:val="left" w:pos="6105"/>
        </w:tabs>
        <w:rPr>
          <w:sz w:val="24"/>
          <w:szCs w:val="24"/>
        </w:rPr>
      </w:pPr>
    </w:p>
    <w:p w:rsidR="00B8710B" w:rsidRDefault="00B8710B" w:rsidP="00B8710B">
      <w:pPr>
        <w:tabs>
          <w:tab w:val="left" w:pos="6105"/>
        </w:tabs>
        <w:rPr>
          <w:sz w:val="24"/>
          <w:szCs w:val="24"/>
        </w:rPr>
      </w:pPr>
    </w:p>
    <w:p w:rsidR="00B8710B" w:rsidRDefault="00B8710B" w:rsidP="00B8710B">
      <w:pPr>
        <w:tabs>
          <w:tab w:val="left" w:pos="6105"/>
        </w:tabs>
        <w:rPr>
          <w:sz w:val="24"/>
          <w:szCs w:val="24"/>
        </w:rPr>
      </w:pPr>
    </w:p>
    <w:p w:rsidR="00B8710B" w:rsidRDefault="00B8710B" w:rsidP="00B8710B">
      <w:pPr>
        <w:tabs>
          <w:tab w:val="left" w:pos="6105"/>
        </w:tabs>
        <w:rPr>
          <w:sz w:val="24"/>
          <w:szCs w:val="24"/>
        </w:rPr>
      </w:pPr>
    </w:p>
    <w:p w:rsidR="00B8710B" w:rsidRDefault="00B8710B" w:rsidP="00B8710B">
      <w:pPr>
        <w:tabs>
          <w:tab w:val="left" w:pos="6105"/>
        </w:tabs>
        <w:rPr>
          <w:sz w:val="28"/>
          <w:szCs w:val="28"/>
        </w:rPr>
      </w:pPr>
      <w:r w:rsidRPr="00B8710B">
        <w:rPr>
          <w:sz w:val="28"/>
          <w:szCs w:val="28"/>
        </w:rPr>
        <w:lastRenderedPageBreak/>
        <w:t>Montageablauf</w:t>
      </w:r>
    </w:p>
    <w:p w:rsidR="00B8710B" w:rsidRDefault="00B8710B" w:rsidP="00B8710B">
      <w:pPr>
        <w:pStyle w:val="Listenabsatz"/>
        <w:numPr>
          <w:ilvl w:val="0"/>
          <w:numId w:val="4"/>
        </w:numPr>
        <w:tabs>
          <w:tab w:val="left" w:pos="6105"/>
        </w:tabs>
        <w:spacing w:after="0" w:line="240" w:lineRule="auto"/>
        <w:rPr>
          <w:sz w:val="24"/>
          <w:szCs w:val="24"/>
        </w:rPr>
      </w:pPr>
      <w:r w:rsidRPr="00B8710B">
        <w:rPr>
          <w:sz w:val="24"/>
          <w:szCs w:val="24"/>
        </w:rPr>
        <w:t>Bringen Sie die Wannenfüße an, um die Badewanne in eine horizontale Lage zu bringen</w:t>
      </w:r>
      <w:r>
        <w:rPr>
          <w:sz w:val="24"/>
          <w:szCs w:val="24"/>
        </w:rPr>
        <w:t xml:space="preserve">. Stellen Sie die Badewanne in die Ecke, die Abtropfschale in den Kanal und dichten Sie die Abtropfschale mit einem Dichtungsmittel ab. Dichten Sie die Lücke zwischen Badewanne und Wand mit einem Dichtungsmittel ab, um ein Auslaufen des Wassers zu vermeiden. </w:t>
      </w:r>
    </w:p>
    <w:p w:rsidR="002C63DD" w:rsidRDefault="002C63DD" w:rsidP="002C63DD">
      <w:pPr>
        <w:tabs>
          <w:tab w:val="left" w:pos="6105"/>
        </w:tabs>
        <w:spacing w:after="0" w:line="240" w:lineRule="auto"/>
        <w:rPr>
          <w:sz w:val="24"/>
          <w:szCs w:val="24"/>
        </w:rPr>
      </w:pPr>
    </w:p>
    <w:p w:rsidR="005D370F" w:rsidRDefault="002C63DD" w:rsidP="002C63DD">
      <w:pPr>
        <w:tabs>
          <w:tab w:val="left" w:pos="6105"/>
        </w:tabs>
        <w:spacing w:after="0" w:line="240" w:lineRule="auto"/>
        <w:rPr>
          <w:sz w:val="24"/>
          <w:szCs w:val="24"/>
        </w:rPr>
      </w:pPr>
      <w:r>
        <w:rPr>
          <w:noProof/>
          <w:sz w:val="24"/>
          <w:szCs w:val="24"/>
          <w:lang w:eastAsia="de-DE"/>
        </w:rPr>
        <w:drawing>
          <wp:anchor distT="0" distB="0" distL="114300" distR="114300" simplePos="0" relativeHeight="251689984" behindDoc="1" locked="0" layoutInCell="1" allowOverlap="1" wp14:anchorId="2150F2CF" wp14:editId="397FB1D0">
            <wp:simplePos x="0" y="0"/>
            <wp:positionH relativeFrom="column">
              <wp:posOffset>519430</wp:posOffset>
            </wp:positionH>
            <wp:positionV relativeFrom="paragraph">
              <wp:posOffset>245745</wp:posOffset>
            </wp:positionV>
            <wp:extent cx="4534535" cy="5486400"/>
            <wp:effectExtent l="0" t="0" r="0" b="0"/>
            <wp:wrapTight wrapText="bothSides">
              <wp:wrapPolygon edited="0">
                <wp:start x="0" y="0"/>
                <wp:lineTo x="0" y="21525"/>
                <wp:lineTo x="21506" y="21525"/>
                <wp:lineTo x="21506"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453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Pr="005D370F" w:rsidRDefault="005D370F" w:rsidP="005D370F">
      <w:pPr>
        <w:rPr>
          <w:sz w:val="24"/>
          <w:szCs w:val="24"/>
        </w:rPr>
      </w:pPr>
    </w:p>
    <w:p w:rsidR="005D370F" w:rsidRDefault="005D370F" w:rsidP="005D370F">
      <w:pPr>
        <w:rPr>
          <w:sz w:val="24"/>
          <w:szCs w:val="24"/>
        </w:rPr>
      </w:pPr>
    </w:p>
    <w:p w:rsidR="002C63DD" w:rsidRDefault="005D370F" w:rsidP="005D370F">
      <w:pPr>
        <w:tabs>
          <w:tab w:val="left" w:pos="3585"/>
        </w:tabs>
        <w:rPr>
          <w:sz w:val="24"/>
          <w:szCs w:val="24"/>
        </w:rPr>
      </w:pPr>
      <w:r>
        <w:rPr>
          <w:sz w:val="24"/>
          <w:szCs w:val="24"/>
        </w:rPr>
        <w:tab/>
      </w:r>
    </w:p>
    <w:p w:rsidR="005D370F" w:rsidRDefault="005D370F" w:rsidP="005D370F">
      <w:pPr>
        <w:tabs>
          <w:tab w:val="left" w:pos="3585"/>
        </w:tabs>
        <w:rPr>
          <w:sz w:val="24"/>
          <w:szCs w:val="24"/>
        </w:rPr>
      </w:pPr>
    </w:p>
    <w:p w:rsidR="005D370F" w:rsidRDefault="005D370F" w:rsidP="005D370F">
      <w:pPr>
        <w:tabs>
          <w:tab w:val="left" w:pos="3585"/>
        </w:tabs>
        <w:rPr>
          <w:sz w:val="24"/>
          <w:szCs w:val="24"/>
        </w:rPr>
      </w:pPr>
    </w:p>
    <w:p w:rsidR="005D370F" w:rsidRDefault="005D370F" w:rsidP="005D370F">
      <w:pPr>
        <w:tabs>
          <w:tab w:val="left" w:pos="3585"/>
        </w:tabs>
        <w:rPr>
          <w:sz w:val="24"/>
          <w:szCs w:val="24"/>
        </w:rPr>
      </w:pPr>
    </w:p>
    <w:p w:rsidR="005D370F" w:rsidRDefault="005D370F" w:rsidP="005D370F">
      <w:pPr>
        <w:tabs>
          <w:tab w:val="left" w:pos="3585"/>
        </w:tabs>
        <w:spacing w:line="360" w:lineRule="auto"/>
        <w:rPr>
          <w:sz w:val="28"/>
          <w:szCs w:val="28"/>
        </w:rPr>
      </w:pPr>
      <w:r w:rsidRPr="005D370F">
        <w:rPr>
          <w:sz w:val="28"/>
          <w:szCs w:val="28"/>
        </w:rPr>
        <w:lastRenderedPageBreak/>
        <w:t>Montageablauf</w:t>
      </w:r>
    </w:p>
    <w:p w:rsidR="005D370F" w:rsidRDefault="005D370F" w:rsidP="005D370F">
      <w:pPr>
        <w:tabs>
          <w:tab w:val="left" w:pos="3585"/>
        </w:tabs>
        <w:spacing w:after="0" w:line="240" w:lineRule="auto"/>
        <w:rPr>
          <w:sz w:val="28"/>
          <w:szCs w:val="28"/>
        </w:rPr>
      </w:pPr>
      <w:r>
        <w:rPr>
          <w:sz w:val="28"/>
          <w:szCs w:val="28"/>
        </w:rPr>
        <w:t>Anwendung</w:t>
      </w:r>
    </w:p>
    <w:p w:rsidR="005D370F" w:rsidRDefault="005D370F" w:rsidP="005D370F">
      <w:pPr>
        <w:tabs>
          <w:tab w:val="left" w:pos="3585"/>
        </w:tabs>
        <w:spacing w:after="0" w:line="240" w:lineRule="auto"/>
        <w:rPr>
          <w:sz w:val="24"/>
          <w:szCs w:val="24"/>
        </w:rPr>
      </w:pPr>
    </w:p>
    <w:p w:rsidR="005D370F" w:rsidRDefault="005D370F" w:rsidP="005D370F">
      <w:pPr>
        <w:pStyle w:val="Listenabsatz"/>
        <w:numPr>
          <w:ilvl w:val="0"/>
          <w:numId w:val="5"/>
        </w:numPr>
        <w:tabs>
          <w:tab w:val="left" w:pos="3585"/>
        </w:tabs>
        <w:spacing w:after="0" w:line="240" w:lineRule="auto"/>
        <w:rPr>
          <w:sz w:val="24"/>
          <w:szCs w:val="24"/>
        </w:rPr>
      </w:pPr>
      <w:r>
        <w:rPr>
          <w:sz w:val="24"/>
          <w:szCs w:val="24"/>
        </w:rPr>
        <w:t>Schalten Sie die Wasserversorgung aus</w:t>
      </w:r>
    </w:p>
    <w:p w:rsidR="005D370F" w:rsidRDefault="0017360C" w:rsidP="005D370F">
      <w:pPr>
        <w:pStyle w:val="Listenabsatz"/>
        <w:numPr>
          <w:ilvl w:val="0"/>
          <w:numId w:val="5"/>
        </w:numPr>
        <w:tabs>
          <w:tab w:val="left" w:pos="3585"/>
        </w:tabs>
        <w:spacing w:after="0" w:line="240" w:lineRule="auto"/>
        <w:rPr>
          <w:sz w:val="24"/>
          <w:szCs w:val="24"/>
        </w:rPr>
      </w:pPr>
      <w:r>
        <w:rPr>
          <w:sz w:val="24"/>
          <w:szCs w:val="24"/>
        </w:rPr>
        <w:t>Schalten</w:t>
      </w:r>
      <w:r w:rsidR="005D370F">
        <w:rPr>
          <w:sz w:val="24"/>
          <w:szCs w:val="24"/>
        </w:rPr>
        <w:t xml:space="preserve"> Sie den kalt/heiß Wasserschalter an und stellen Sie die passende Temperatur ein. Verwenden Sie den Schalter, um vom Wasserhahn oder von der Handbrause Wasser einzulassen. </w:t>
      </w:r>
    </w:p>
    <w:p w:rsidR="005D370F" w:rsidRDefault="005D370F" w:rsidP="005D370F">
      <w:pPr>
        <w:pStyle w:val="Listenabsatz"/>
        <w:numPr>
          <w:ilvl w:val="0"/>
          <w:numId w:val="5"/>
        </w:numPr>
        <w:tabs>
          <w:tab w:val="left" w:pos="3585"/>
        </w:tabs>
        <w:spacing w:after="0" w:line="240" w:lineRule="auto"/>
        <w:rPr>
          <w:sz w:val="24"/>
          <w:szCs w:val="24"/>
        </w:rPr>
      </w:pPr>
      <w:r>
        <w:rPr>
          <w:sz w:val="24"/>
          <w:szCs w:val="24"/>
        </w:rPr>
        <w:t>Drücken Sie nicht auf den Schalter der Wasserpumpe, es sei denn der Wasserspiegel in der Badewanne reicht zur Düse oder über sie hinaus.</w:t>
      </w:r>
    </w:p>
    <w:p w:rsidR="005D370F" w:rsidRDefault="005D370F" w:rsidP="005D370F">
      <w:pPr>
        <w:pStyle w:val="Listenabsatz"/>
        <w:numPr>
          <w:ilvl w:val="0"/>
          <w:numId w:val="5"/>
        </w:numPr>
        <w:tabs>
          <w:tab w:val="left" w:pos="3585"/>
        </w:tabs>
        <w:spacing w:after="0" w:line="240" w:lineRule="auto"/>
        <w:rPr>
          <w:sz w:val="24"/>
          <w:szCs w:val="24"/>
        </w:rPr>
      </w:pPr>
      <w:r>
        <w:rPr>
          <w:sz w:val="24"/>
          <w:szCs w:val="24"/>
        </w:rPr>
        <w:t xml:space="preserve">Verwenden Sie den Luftregler, um </w:t>
      </w:r>
      <w:r w:rsidR="000A3B45">
        <w:rPr>
          <w:sz w:val="24"/>
          <w:szCs w:val="24"/>
        </w:rPr>
        <w:t xml:space="preserve">die Stärke der Massage einzustellen. </w:t>
      </w:r>
      <w:r>
        <w:rPr>
          <w:sz w:val="24"/>
          <w:szCs w:val="24"/>
        </w:rPr>
        <w:t xml:space="preserve"> </w:t>
      </w:r>
    </w:p>
    <w:p w:rsidR="000A3B45" w:rsidRDefault="000A3B45" w:rsidP="005D370F">
      <w:pPr>
        <w:pStyle w:val="Listenabsatz"/>
        <w:numPr>
          <w:ilvl w:val="0"/>
          <w:numId w:val="5"/>
        </w:numPr>
        <w:tabs>
          <w:tab w:val="left" w:pos="3585"/>
        </w:tabs>
        <w:spacing w:after="0" w:line="240" w:lineRule="auto"/>
        <w:rPr>
          <w:sz w:val="24"/>
          <w:szCs w:val="24"/>
        </w:rPr>
      </w:pPr>
      <w:r>
        <w:rPr>
          <w:sz w:val="24"/>
          <w:szCs w:val="24"/>
        </w:rPr>
        <w:t xml:space="preserve">Drehen Sie die Handbrause, um die Kraft der Massage einzustellen. </w:t>
      </w:r>
    </w:p>
    <w:p w:rsidR="000A3B45" w:rsidRDefault="000A3B45" w:rsidP="005D370F">
      <w:pPr>
        <w:pStyle w:val="Listenabsatz"/>
        <w:numPr>
          <w:ilvl w:val="0"/>
          <w:numId w:val="5"/>
        </w:numPr>
        <w:tabs>
          <w:tab w:val="left" w:pos="3585"/>
        </w:tabs>
        <w:spacing w:after="0" w:line="240" w:lineRule="auto"/>
        <w:rPr>
          <w:sz w:val="24"/>
          <w:szCs w:val="24"/>
        </w:rPr>
      </w:pPr>
      <w:r>
        <w:rPr>
          <w:sz w:val="24"/>
          <w:szCs w:val="24"/>
        </w:rPr>
        <w:t>Verwenden Sie den Lichtschalter, um das Unterwasserlicht an- oder auszuschalten.</w:t>
      </w:r>
    </w:p>
    <w:p w:rsidR="000A3B45" w:rsidRDefault="000A3B45" w:rsidP="005D370F">
      <w:pPr>
        <w:pStyle w:val="Listenabsatz"/>
        <w:numPr>
          <w:ilvl w:val="0"/>
          <w:numId w:val="5"/>
        </w:numPr>
        <w:tabs>
          <w:tab w:val="left" w:pos="3585"/>
        </w:tabs>
        <w:spacing w:after="0" w:line="240" w:lineRule="auto"/>
        <w:rPr>
          <w:sz w:val="24"/>
          <w:szCs w:val="24"/>
        </w:rPr>
      </w:pPr>
      <w:r>
        <w:rPr>
          <w:sz w:val="24"/>
          <w:szCs w:val="24"/>
        </w:rPr>
        <w:t>Drücken Sie auf den luftbetriebenen Schalter</w:t>
      </w:r>
      <w:r w:rsidR="0017360C">
        <w:rPr>
          <w:sz w:val="24"/>
          <w:szCs w:val="24"/>
        </w:rPr>
        <w:t>, um die Pumpen auszuschalten und nach Gebrauch das Wasser abzulassen.</w:t>
      </w:r>
    </w:p>
    <w:p w:rsidR="0017360C" w:rsidRDefault="0017360C" w:rsidP="005D370F">
      <w:pPr>
        <w:pStyle w:val="Listenabsatz"/>
        <w:numPr>
          <w:ilvl w:val="0"/>
          <w:numId w:val="5"/>
        </w:numPr>
        <w:tabs>
          <w:tab w:val="left" w:pos="3585"/>
        </w:tabs>
        <w:spacing w:after="0" w:line="240" w:lineRule="auto"/>
        <w:rPr>
          <w:sz w:val="24"/>
          <w:szCs w:val="24"/>
        </w:rPr>
      </w:pPr>
      <w:r>
        <w:rPr>
          <w:sz w:val="24"/>
          <w:szCs w:val="24"/>
        </w:rPr>
        <w:t xml:space="preserve">Schalten Sie die Stromversorgung aus. </w:t>
      </w:r>
    </w:p>
    <w:p w:rsidR="0017360C" w:rsidRDefault="0017360C" w:rsidP="0017360C">
      <w:pPr>
        <w:tabs>
          <w:tab w:val="left" w:pos="3585"/>
        </w:tabs>
        <w:spacing w:after="0" w:line="240" w:lineRule="auto"/>
        <w:rPr>
          <w:sz w:val="24"/>
          <w:szCs w:val="24"/>
        </w:rPr>
      </w:pPr>
    </w:p>
    <w:p w:rsidR="0017360C" w:rsidRDefault="0017360C" w:rsidP="0017360C">
      <w:pPr>
        <w:tabs>
          <w:tab w:val="left" w:pos="3585"/>
        </w:tabs>
        <w:spacing w:after="0" w:line="240" w:lineRule="auto"/>
        <w:rPr>
          <w:sz w:val="28"/>
          <w:szCs w:val="28"/>
        </w:rPr>
      </w:pPr>
      <w:r w:rsidRPr="0017360C">
        <w:rPr>
          <w:sz w:val="28"/>
          <w:szCs w:val="28"/>
        </w:rPr>
        <w:t>Fehlerbehebung</w:t>
      </w:r>
    </w:p>
    <w:p w:rsidR="0017360C" w:rsidRDefault="0017360C" w:rsidP="0017360C">
      <w:pPr>
        <w:tabs>
          <w:tab w:val="left" w:pos="3585"/>
        </w:tabs>
        <w:spacing w:after="0" w:line="240" w:lineRule="auto"/>
        <w:rPr>
          <w:sz w:val="24"/>
          <w:szCs w:val="24"/>
        </w:rPr>
      </w:pPr>
    </w:p>
    <w:tbl>
      <w:tblPr>
        <w:tblStyle w:val="Tabellenraster"/>
        <w:tblW w:w="9606" w:type="dxa"/>
        <w:tblLook w:val="04A0" w:firstRow="1" w:lastRow="0" w:firstColumn="1" w:lastColumn="0" w:noHBand="0" w:noVBand="1"/>
      </w:tblPr>
      <w:tblGrid>
        <w:gridCol w:w="2802"/>
        <w:gridCol w:w="3543"/>
        <w:gridCol w:w="3261"/>
      </w:tblGrid>
      <w:tr w:rsidR="0017360C" w:rsidTr="00B651DD">
        <w:tc>
          <w:tcPr>
            <w:tcW w:w="2802" w:type="dxa"/>
          </w:tcPr>
          <w:p w:rsidR="0017360C" w:rsidRDefault="0017360C" w:rsidP="0017360C">
            <w:pPr>
              <w:tabs>
                <w:tab w:val="left" w:pos="3585"/>
              </w:tabs>
              <w:jc w:val="center"/>
              <w:rPr>
                <w:sz w:val="24"/>
                <w:szCs w:val="24"/>
              </w:rPr>
            </w:pPr>
            <w:r>
              <w:rPr>
                <w:sz w:val="24"/>
                <w:szCs w:val="24"/>
              </w:rPr>
              <w:t>Problem</w:t>
            </w:r>
          </w:p>
        </w:tc>
        <w:tc>
          <w:tcPr>
            <w:tcW w:w="3543" w:type="dxa"/>
          </w:tcPr>
          <w:p w:rsidR="0017360C" w:rsidRDefault="0017360C" w:rsidP="0017360C">
            <w:pPr>
              <w:tabs>
                <w:tab w:val="left" w:pos="3585"/>
              </w:tabs>
              <w:jc w:val="center"/>
              <w:rPr>
                <w:sz w:val="24"/>
                <w:szCs w:val="24"/>
              </w:rPr>
            </w:pPr>
            <w:r>
              <w:rPr>
                <w:sz w:val="24"/>
                <w:szCs w:val="24"/>
              </w:rPr>
              <w:t>Möglicher Grund</w:t>
            </w:r>
          </w:p>
        </w:tc>
        <w:tc>
          <w:tcPr>
            <w:tcW w:w="3261" w:type="dxa"/>
          </w:tcPr>
          <w:p w:rsidR="0017360C" w:rsidRDefault="0017360C" w:rsidP="0017360C">
            <w:pPr>
              <w:tabs>
                <w:tab w:val="left" w:pos="3585"/>
              </w:tabs>
              <w:jc w:val="center"/>
              <w:rPr>
                <w:sz w:val="24"/>
                <w:szCs w:val="24"/>
              </w:rPr>
            </w:pPr>
            <w:r>
              <w:rPr>
                <w:sz w:val="24"/>
                <w:szCs w:val="24"/>
              </w:rPr>
              <w:t>Lösung</w:t>
            </w:r>
          </w:p>
        </w:tc>
      </w:tr>
      <w:tr w:rsidR="00797BBD" w:rsidTr="00B651DD">
        <w:tc>
          <w:tcPr>
            <w:tcW w:w="2802" w:type="dxa"/>
            <w:vMerge w:val="restart"/>
          </w:tcPr>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p>
          <w:p w:rsidR="00797BBD" w:rsidRPr="00485471" w:rsidRDefault="00797BBD" w:rsidP="00797BBD">
            <w:pPr>
              <w:tabs>
                <w:tab w:val="left" w:pos="3585"/>
              </w:tabs>
              <w:rPr>
                <w:rFonts w:cstheme="minorHAnsi"/>
                <w:sz w:val="21"/>
                <w:szCs w:val="21"/>
              </w:rPr>
            </w:pPr>
            <w:r w:rsidRPr="00485471">
              <w:rPr>
                <w:rFonts w:cstheme="minorHAnsi"/>
                <w:sz w:val="21"/>
                <w:szCs w:val="21"/>
              </w:rPr>
              <w:t>Wasserpumpe funktioniert nicht</w:t>
            </w:r>
          </w:p>
        </w:tc>
        <w:tc>
          <w:tcPr>
            <w:tcW w:w="3543" w:type="dxa"/>
          </w:tcPr>
          <w:p w:rsidR="00797BBD" w:rsidRPr="00485471" w:rsidRDefault="00797BBD" w:rsidP="0017360C">
            <w:pPr>
              <w:tabs>
                <w:tab w:val="left" w:pos="3585"/>
              </w:tabs>
              <w:rPr>
                <w:rFonts w:cstheme="minorHAnsi"/>
                <w:sz w:val="21"/>
                <w:szCs w:val="21"/>
              </w:rPr>
            </w:pPr>
            <w:r w:rsidRPr="00485471">
              <w:rPr>
                <w:rFonts w:cstheme="minorHAnsi"/>
                <w:sz w:val="21"/>
                <w:szCs w:val="21"/>
              </w:rPr>
              <w:t xml:space="preserve">Stromversorgung ist nicht gut verbunden, der Auslaufschutz ist unterbrochen. </w:t>
            </w:r>
          </w:p>
        </w:tc>
        <w:tc>
          <w:tcPr>
            <w:tcW w:w="3261" w:type="dxa"/>
          </w:tcPr>
          <w:p w:rsidR="00797BBD" w:rsidRPr="00485471" w:rsidRDefault="00797BBD" w:rsidP="0017360C">
            <w:pPr>
              <w:tabs>
                <w:tab w:val="left" w:pos="3585"/>
              </w:tabs>
              <w:rPr>
                <w:rFonts w:cstheme="minorHAnsi"/>
                <w:sz w:val="21"/>
                <w:szCs w:val="21"/>
              </w:rPr>
            </w:pPr>
            <w:r w:rsidRPr="00485471">
              <w:rPr>
                <w:rFonts w:cstheme="minorHAnsi"/>
                <w:sz w:val="21"/>
                <w:szCs w:val="21"/>
              </w:rPr>
              <w:t xml:space="preserve">Schalten Sie die Stromversorgung an und verbinden Sie den Auslaufschutz. </w:t>
            </w:r>
          </w:p>
        </w:tc>
      </w:tr>
      <w:tr w:rsidR="00797BBD" w:rsidTr="00B651DD">
        <w:tc>
          <w:tcPr>
            <w:tcW w:w="2802" w:type="dxa"/>
            <w:vMerge/>
          </w:tcPr>
          <w:p w:rsidR="00797BBD" w:rsidRPr="00485471" w:rsidRDefault="00797BBD" w:rsidP="0017360C">
            <w:pPr>
              <w:tabs>
                <w:tab w:val="left" w:pos="3585"/>
              </w:tabs>
              <w:rPr>
                <w:rFonts w:cstheme="minorHAnsi"/>
                <w:sz w:val="21"/>
                <w:szCs w:val="21"/>
              </w:rPr>
            </w:pPr>
          </w:p>
        </w:tc>
        <w:tc>
          <w:tcPr>
            <w:tcW w:w="3543" w:type="dxa"/>
          </w:tcPr>
          <w:p w:rsidR="00797BBD" w:rsidRPr="00485471" w:rsidRDefault="00797BBD" w:rsidP="00B651DD">
            <w:pPr>
              <w:tabs>
                <w:tab w:val="left" w:pos="3585"/>
              </w:tabs>
              <w:rPr>
                <w:rFonts w:cstheme="minorHAnsi"/>
                <w:sz w:val="21"/>
                <w:szCs w:val="21"/>
              </w:rPr>
            </w:pPr>
            <w:r w:rsidRPr="00485471">
              <w:rPr>
                <w:rFonts w:cstheme="minorHAnsi"/>
                <w:sz w:val="21"/>
                <w:szCs w:val="21"/>
              </w:rPr>
              <w:t>Das Antriebsrad der Wasserpumpe war mit Verschiedenem stecken geblieben</w:t>
            </w:r>
          </w:p>
        </w:tc>
        <w:tc>
          <w:tcPr>
            <w:tcW w:w="3261" w:type="dxa"/>
          </w:tcPr>
          <w:p w:rsidR="00797BBD" w:rsidRPr="00485471" w:rsidRDefault="00797BBD" w:rsidP="0017360C">
            <w:pPr>
              <w:tabs>
                <w:tab w:val="left" w:pos="3585"/>
              </w:tabs>
              <w:rPr>
                <w:rFonts w:cstheme="minorHAnsi"/>
                <w:sz w:val="21"/>
                <w:szCs w:val="21"/>
              </w:rPr>
            </w:pPr>
            <w:r w:rsidRPr="00485471">
              <w:rPr>
                <w:rFonts w:cstheme="minorHAnsi"/>
                <w:sz w:val="21"/>
                <w:szCs w:val="21"/>
              </w:rPr>
              <w:t>Reinigen Sie das Antriebsrad der Wasserpumpe</w:t>
            </w:r>
          </w:p>
        </w:tc>
      </w:tr>
      <w:tr w:rsidR="00797BBD" w:rsidTr="00B651DD">
        <w:tc>
          <w:tcPr>
            <w:tcW w:w="2802" w:type="dxa"/>
            <w:vMerge/>
          </w:tcPr>
          <w:p w:rsidR="00797BBD" w:rsidRPr="00485471" w:rsidRDefault="00797BBD" w:rsidP="0017360C">
            <w:pPr>
              <w:tabs>
                <w:tab w:val="left" w:pos="3585"/>
              </w:tabs>
              <w:rPr>
                <w:rFonts w:cstheme="minorHAnsi"/>
                <w:sz w:val="21"/>
                <w:szCs w:val="21"/>
              </w:rPr>
            </w:pPr>
          </w:p>
        </w:tc>
        <w:tc>
          <w:tcPr>
            <w:tcW w:w="3543" w:type="dxa"/>
          </w:tcPr>
          <w:p w:rsidR="00797BBD" w:rsidRPr="00485471" w:rsidRDefault="00797BBD" w:rsidP="0017360C">
            <w:pPr>
              <w:tabs>
                <w:tab w:val="left" w:pos="3585"/>
              </w:tabs>
              <w:rPr>
                <w:rFonts w:cstheme="minorHAnsi"/>
                <w:sz w:val="21"/>
                <w:szCs w:val="21"/>
              </w:rPr>
            </w:pPr>
            <w:r w:rsidRPr="00485471">
              <w:rPr>
                <w:rFonts w:cstheme="minorHAnsi"/>
                <w:sz w:val="21"/>
                <w:szCs w:val="21"/>
              </w:rPr>
              <w:t>Der Schalter der Wasserpumpe ist ausgeschaltet.</w:t>
            </w:r>
          </w:p>
        </w:tc>
        <w:tc>
          <w:tcPr>
            <w:tcW w:w="3261" w:type="dxa"/>
          </w:tcPr>
          <w:p w:rsidR="00797BBD" w:rsidRPr="00485471" w:rsidRDefault="00797BBD" w:rsidP="0017360C">
            <w:pPr>
              <w:tabs>
                <w:tab w:val="left" w:pos="3585"/>
              </w:tabs>
              <w:rPr>
                <w:rFonts w:cstheme="minorHAnsi"/>
                <w:sz w:val="21"/>
                <w:szCs w:val="21"/>
              </w:rPr>
            </w:pPr>
            <w:r w:rsidRPr="00485471">
              <w:rPr>
                <w:rFonts w:cstheme="minorHAnsi"/>
                <w:sz w:val="21"/>
                <w:szCs w:val="21"/>
              </w:rPr>
              <w:t>Drücken Sie auf den Schalter der Wasserpumpe.</w:t>
            </w:r>
          </w:p>
        </w:tc>
      </w:tr>
      <w:tr w:rsidR="00797BBD" w:rsidTr="00B651DD">
        <w:tc>
          <w:tcPr>
            <w:tcW w:w="2802" w:type="dxa"/>
            <w:vMerge/>
          </w:tcPr>
          <w:p w:rsidR="00797BBD" w:rsidRPr="00485471" w:rsidRDefault="00797BBD" w:rsidP="0017360C">
            <w:pPr>
              <w:tabs>
                <w:tab w:val="left" w:pos="3585"/>
              </w:tabs>
              <w:rPr>
                <w:rFonts w:cstheme="minorHAnsi"/>
                <w:sz w:val="21"/>
                <w:szCs w:val="21"/>
              </w:rPr>
            </w:pPr>
          </w:p>
        </w:tc>
        <w:tc>
          <w:tcPr>
            <w:tcW w:w="3543" w:type="dxa"/>
          </w:tcPr>
          <w:p w:rsidR="00797BBD" w:rsidRPr="00485471" w:rsidRDefault="00797BBD" w:rsidP="00797BBD">
            <w:pPr>
              <w:tabs>
                <w:tab w:val="left" w:pos="3585"/>
              </w:tabs>
              <w:rPr>
                <w:rFonts w:cstheme="minorHAnsi"/>
                <w:sz w:val="21"/>
                <w:szCs w:val="21"/>
              </w:rPr>
            </w:pPr>
            <w:r w:rsidRPr="00485471">
              <w:rPr>
                <w:rFonts w:cstheme="minorHAnsi"/>
                <w:sz w:val="21"/>
                <w:szCs w:val="21"/>
              </w:rPr>
              <w:t xml:space="preserve">Der Stecker der Stromversorgung lässt sich nicht einführen, oder es gibt nicht genügend Stromversorgung. </w:t>
            </w:r>
          </w:p>
        </w:tc>
        <w:tc>
          <w:tcPr>
            <w:tcW w:w="3261" w:type="dxa"/>
          </w:tcPr>
          <w:p w:rsidR="00797BBD" w:rsidRPr="00485471" w:rsidRDefault="00797BBD" w:rsidP="0017360C">
            <w:pPr>
              <w:tabs>
                <w:tab w:val="left" w:pos="3585"/>
              </w:tabs>
              <w:rPr>
                <w:rFonts w:cstheme="minorHAnsi"/>
                <w:sz w:val="21"/>
                <w:szCs w:val="21"/>
              </w:rPr>
            </w:pPr>
            <w:r w:rsidRPr="00485471">
              <w:rPr>
                <w:rFonts w:cstheme="minorHAnsi"/>
                <w:sz w:val="21"/>
                <w:szCs w:val="21"/>
              </w:rPr>
              <w:t xml:space="preserve">Stecken Sie die Stromversorgung an. </w:t>
            </w:r>
          </w:p>
        </w:tc>
      </w:tr>
      <w:tr w:rsidR="00797BBD" w:rsidTr="00B651DD">
        <w:tc>
          <w:tcPr>
            <w:tcW w:w="2802" w:type="dxa"/>
            <w:vMerge/>
          </w:tcPr>
          <w:p w:rsidR="00797BBD" w:rsidRPr="00485471" w:rsidRDefault="00797BBD" w:rsidP="0017360C">
            <w:pPr>
              <w:tabs>
                <w:tab w:val="left" w:pos="3585"/>
              </w:tabs>
              <w:rPr>
                <w:rFonts w:cstheme="minorHAnsi"/>
                <w:sz w:val="21"/>
                <w:szCs w:val="21"/>
              </w:rPr>
            </w:pPr>
          </w:p>
        </w:tc>
        <w:tc>
          <w:tcPr>
            <w:tcW w:w="3543" w:type="dxa"/>
          </w:tcPr>
          <w:p w:rsidR="00797BBD" w:rsidRPr="00485471" w:rsidRDefault="00797BBD" w:rsidP="0017360C">
            <w:pPr>
              <w:tabs>
                <w:tab w:val="left" w:pos="3585"/>
              </w:tabs>
              <w:rPr>
                <w:rFonts w:cstheme="minorHAnsi"/>
                <w:sz w:val="21"/>
                <w:szCs w:val="21"/>
              </w:rPr>
            </w:pPr>
            <w:r w:rsidRPr="00485471">
              <w:rPr>
                <w:rFonts w:cstheme="minorHAnsi"/>
                <w:sz w:val="21"/>
                <w:szCs w:val="21"/>
              </w:rPr>
              <w:t>Probleme mit der Wasserpumpe.</w:t>
            </w:r>
          </w:p>
        </w:tc>
        <w:tc>
          <w:tcPr>
            <w:tcW w:w="3261" w:type="dxa"/>
          </w:tcPr>
          <w:p w:rsidR="00797BBD" w:rsidRPr="00485471" w:rsidRDefault="00797BBD" w:rsidP="0017360C">
            <w:pPr>
              <w:tabs>
                <w:tab w:val="left" w:pos="3585"/>
              </w:tabs>
              <w:rPr>
                <w:rFonts w:cstheme="minorHAnsi"/>
                <w:sz w:val="21"/>
                <w:szCs w:val="21"/>
              </w:rPr>
            </w:pPr>
            <w:r w:rsidRPr="00485471">
              <w:rPr>
                <w:rFonts w:cstheme="minorHAnsi"/>
                <w:sz w:val="21"/>
                <w:szCs w:val="21"/>
              </w:rPr>
              <w:t xml:space="preserve">Reparieren oder ersetzen Sie die Wasserpumpe. </w:t>
            </w:r>
          </w:p>
        </w:tc>
      </w:tr>
      <w:tr w:rsidR="00797BBD" w:rsidTr="00B651DD">
        <w:tc>
          <w:tcPr>
            <w:tcW w:w="2802" w:type="dxa"/>
            <w:vMerge/>
          </w:tcPr>
          <w:p w:rsidR="00797BBD" w:rsidRPr="00485471" w:rsidRDefault="00797BBD" w:rsidP="0017360C">
            <w:pPr>
              <w:tabs>
                <w:tab w:val="left" w:pos="3585"/>
              </w:tabs>
              <w:rPr>
                <w:rFonts w:cstheme="minorHAnsi"/>
                <w:sz w:val="21"/>
                <w:szCs w:val="21"/>
              </w:rPr>
            </w:pPr>
          </w:p>
        </w:tc>
        <w:tc>
          <w:tcPr>
            <w:tcW w:w="3543" w:type="dxa"/>
          </w:tcPr>
          <w:p w:rsidR="00797BBD" w:rsidRPr="00485471" w:rsidRDefault="00797BBD" w:rsidP="0017360C">
            <w:pPr>
              <w:tabs>
                <w:tab w:val="left" w:pos="3585"/>
              </w:tabs>
              <w:rPr>
                <w:rFonts w:cstheme="minorHAnsi"/>
                <w:sz w:val="21"/>
                <w:szCs w:val="21"/>
              </w:rPr>
            </w:pPr>
            <w:r w:rsidRPr="00485471">
              <w:rPr>
                <w:rFonts w:cstheme="minorHAnsi"/>
                <w:sz w:val="21"/>
                <w:szCs w:val="21"/>
              </w:rPr>
              <w:t>Nicht genügend Stromversorgung.</w:t>
            </w:r>
          </w:p>
        </w:tc>
        <w:tc>
          <w:tcPr>
            <w:tcW w:w="3261" w:type="dxa"/>
          </w:tcPr>
          <w:p w:rsidR="00797BBD" w:rsidRPr="00485471" w:rsidRDefault="00797BBD" w:rsidP="0017360C">
            <w:pPr>
              <w:tabs>
                <w:tab w:val="left" w:pos="3585"/>
              </w:tabs>
              <w:rPr>
                <w:rFonts w:cstheme="minorHAnsi"/>
                <w:sz w:val="21"/>
                <w:szCs w:val="21"/>
              </w:rPr>
            </w:pPr>
            <w:r w:rsidRPr="00485471">
              <w:rPr>
                <w:rFonts w:cstheme="minorHAnsi"/>
                <w:sz w:val="21"/>
                <w:szCs w:val="21"/>
              </w:rPr>
              <w:t xml:space="preserve">Überprüfen Sie den Schaltkreis und stecken Sie die Stromversorgung an. </w:t>
            </w:r>
          </w:p>
        </w:tc>
      </w:tr>
      <w:tr w:rsidR="00C66EBD" w:rsidTr="00B651DD">
        <w:tc>
          <w:tcPr>
            <w:tcW w:w="2802" w:type="dxa"/>
            <w:vMerge w:val="restart"/>
          </w:tcPr>
          <w:p w:rsidR="00C66EBD" w:rsidRPr="00485471" w:rsidRDefault="00C66EBD" w:rsidP="0017360C">
            <w:pPr>
              <w:tabs>
                <w:tab w:val="left" w:pos="3585"/>
              </w:tabs>
              <w:rPr>
                <w:rFonts w:cstheme="minorHAnsi"/>
                <w:sz w:val="21"/>
                <w:szCs w:val="21"/>
              </w:rPr>
            </w:pPr>
          </w:p>
          <w:p w:rsidR="00C66EBD" w:rsidRPr="00485471" w:rsidRDefault="00C66EBD" w:rsidP="0017360C">
            <w:pPr>
              <w:tabs>
                <w:tab w:val="left" w:pos="3585"/>
              </w:tabs>
              <w:rPr>
                <w:rFonts w:cstheme="minorHAnsi"/>
                <w:sz w:val="21"/>
                <w:szCs w:val="21"/>
              </w:rPr>
            </w:pPr>
            <w:r w:rsidRPr="00485471">
              <w:rPr>
                <w:rFonts w:cstheme="minorHAnsi"/>
                <w:sz w:val="21"/>
                <w:szCs w:val="21"/>
              </w:rPr>
              <w:t>Luftpumpe funktioniert nicht</w:t>
            </w:r>
          </w:p>
        </w:tc>
        <w:tc>
          <w:tcPr>
            <w:tcW w:w="3543" w:type="dxa"/>
          </w:tcPr>
          <w:p w:rsidR="00C66EBD" w:rsidRPr="00485471" w:rsidRDefault="00C66EBD" w:rsidP="0017360C">
            <w:pPr>
              <w:tabs>
                <w:tab w:val="left" w:pos="3585"/>
              </w:tabs>
              <w:rPr>
                <w:rFonts w:cstheme="minorHAnsi"/>
                <w:sz w:val="21"/>
                <w:szCs w:val="21"/>
              </w:rPr>
            </w:pPr>
            <w:r w:rsidRPr="00485471">
              <w:rPr>
                <w:rFonts w:cstheme="minorHAnsi"/>
                <w:sz w:val="21"/>
                <w:szCs w:val="21"/>
              </w:rPr>
              <w:t>Schalter ist ausgeschaltet.</w:t>
            </w:r>
          </w:p>
        </w:tc>
        <w:tc>
          <w:tcPr>
            <w:tcW w:w="3261" w:type="dxa"/>
          </w:tcPr>
          <w:p w:rsidR="00C66EBD" w:rsidRPr="00485471" w:rsidRDefault="00C66EBD" w:rsidP="0017360C">
            <w:pPr>
              <w:tabs>
                <w:tab w:val="left" w:pos="3585"/>
              </w:tabs>
              <w:rPr>
                <w:rFonts w:cstheme="minorHAnsi"/>
                <w:sz w:val="21"/>
                <w:szCs w:val="21"/>
              </w:rPr>
            </w:pPr>
            <w:r w:rsidRPr="00485471">
              <w:rPr>
                <w:rFonts w:cstheme="minorHAnsi"/>
                <w:sz w:val="21"/>
                <w:szCs w:val="21"/>
              </w:rPr>
              <w:t>Drücken Sie auf den Schalter der Luftpumpe</w:t>
            </w:r>
          </w:p>
        </w:tc>
      </w:tr>
      <w:tr w:rsidR="00C66EBD" w:rsidTr="00B651DD">
        <w:tc>
          <w:tcPr>
            <w:tcW w:w="2802" w:type="dxa"/>
            <w:vMerge/>
          </w:tcPr>
          <w:p w:rsidR="00C66EBD" w:rsidRPr="00485471" w:rsidRDefault="00C66EBD" w:rsidP="0017360C">
            <w:pPr>
              <w:tabs>
                <w:tab w:val="left" w:pos="3585"/>
              </w:tabs>
              <w:rPr>
                <w:rFonts w:cstheme="minorHAnsi"/>
                <w:sz w:val="21"/>
                <w:szCs w:val="21"/>
              </w:rPr>
            </w:pPr>
          </w:p>
        </w:tc>
        <w:tc>
          <w:tcPr>
            <w:tcW w:w="3543" w:type="dxa"/>
          </w:tcPr>
          <w:p w:rsidR="00C66EBD" w:rsidRPr="00485471" w:rsidRDefault="00C66EBD" w:rsidP="0017360C">
            <w:pPr>
              <w:tabs>
                <w:tab w:val="left" w:pos="3585"/>
              </w:tabs>
              <w:rPr>
                <w:rFonts w:cstheme="minorHAnsi"/>
                <w:sz w:val="21"/>
                <w:szCs w:val="21"/>
              </w:rPr>
            </w:pPr>
            <w:r w:rsidRPr="00485471">
              <w:rPr>
                <w:rFonts w:cstheme="minorHAnsi"/>
                <w:sz w:val="21"/>
                <w:szCs w:val="21"/>
              </w:rPr>
              <w:t>Stecker der Stromversorgung lässt sich nicht einführen.</w:t>
            </w:r>
          </w:p>
        </w:tc>
        <w:tc>
          <w:tcPr>
            <w:tcW w:w="3261" w:type="dxa"/>
          </w:tcPr>
          <w:p w:rsidR="00C66EBD" w:rsidRPr="00485471" w:rsidRDefault="00C66EBD" w:rsidP="0017360C">
            <w:pPr>
              <w:tabs>
                <w:tab w:val="left" w:pos="3585"/>
              </w:tabs>
              <w:rPr>
                <w:rFonts w:cstheme="minorHAnsi"/>
                <w:sz w:val="21"/>
                <w:szCs w:val="21"/>
              </w:rPr>
            </w:pPr>
            <w:r w:rsidRPr="00485471">
              <w:rPr>
                <w:rFonts w:cstheme="minorHAnsi"/>
                <w:sz w:val="21"/>
                <w:szCs w:val="21"/>
              </w:rPr>
              <w:t xml:space="preserve">Stecken Sie die Stromversorgung an. </w:t>
            </w:r>
          </w:p>
        </w:tc>
      </w:tr>
      <w:tr w:rsidR="00D573EA" w:rsidTr="00B651DD">
        <w:tc>
          <w:tcPr>
            <w:tcW w:w="2802" w:type="dxa"/>
            <w:vMerge w:val="restart"/>
          </w:tcPr>
          <w:p w:rsidR="00D573EA" w:rsidRPr="00485471" w:rsidRDefault="00D573EA" w:rsidP="00D573EA">
            <w:pPr>
              <w:tabs>
                <w:tab w:val="left" w:pos="3585"/>
              </w:tabs>
              <w:spacing w:after="100"/>
              <w:rPr>
                <w:rFonts w:cstheme="minorHAnsi"/>
                <w:sz w:val="21"/>
                <w:szCs w:val="21"/>
              </w:rPr>
            </w:pPr>
          </w:p>
          <w:p w:rsidR="00D573EA" w:rsidRPr="00485471" w:rsidRDefault="00D573EA" w:rsidP="00D573EA">
            <w:pPr>
              <w:tabs>
                <w:tab w:val="left" w:pos="3585"/>
              </w:tabs>
              <w:spacing w:after="100"/>
              <w:rPr>
                <w:rFonts w:cstheme="minorHAnsi"/>
                <w:sz w:val="21"/>
                <w:szCs w:val="21"/>
              </w:rPr>
            </w:pPr>
            <w:r w:rsidRPr="00485471">
              <w:rPr>
                <w:rFonts w:cstheme="minorHAnsi"/>
                <w:sz w:val="21"/>
                <w:szCs w:val="21"/>
              </w:rPr>
              <w:t>Leistung der Massage kann nicht eingestellt werden</w:t>
            </w:r>
          </w:p>
        </w:tc>
        <w:tc>
          <w:tcPr>
            <w:tcW w:w="3543" w:type="dxa"/>
          </w:tcPr>
          <w:p w:rsidR="00D573EA" w:rsidRPr="00485471" w:rsidRDefault="00D573EA" w:rsidP="00530071">
            <w:pPr>
              <w:tabs>
                <w:tab w:val="left" w:pos="3585"/>
              </w:tabs>
              <w:rPr>
                <w:rFonts w:cstheme="minorHAnsi"/>
                <w:sz w:val="21"/>
                <w:szCs w:val="21"/>
              </w:rPr>
            </w:pPr>
            <w:r w:rsidRPr="00485471">
              <w:rPr>
                <w:rFonts w:cstheme="minorHAnsi"/>
                <w:sz w:val="21"/>
                <w:szCs w:val="21"/>
              </w:rPr>
              <w:t>Problem mit der Spannung.</w:t>
            </w:r>
          </w:p>
        </w:tc>
        <w:tc>
          <w:tcPr>
            <w:tcW w:w="3261" w:type="dxa"/>
          </w:tcPr>
          <w:p w:rsidR="00D573EA" w:rsidRPr="00485471" w:rsidRDefault="00D573EA" w:rsidP="00530071">
            <w:pPr>
              <w:tabs>
                <w:tab w:val="left" w:pos="3585"/>
              </w:tabs>
              <w:rPr>
                <w:rFonts w:cstheme="minorHAnsi"/>
                <w:sz w:val="21"/>
                <w:szCs w:val="21"/>
              </w:rPr>
            </w:pPr>
            <w:r w:rsidRPr="00485471">
              <w:rPr>
                <w:rFonts w:cstheme="minorHAnsi"/>
                <w:sz w:val="21"/>
                <w:szCs w:val="21"/>
              </w:rPr>
              <w:t>Überprüfen Sie die Spannung.</w:t>
            </w:r>
          </w:p>
        </w:tc>
      </w:tr>
      <w:tr w:rsidR="00D573EA" w:rsidTr="00B651DD">
        <w:tc>
          <w:tcPr>
            <w:tcW w:w="2802" w:type="dxa"/>
            <w:vMerge/>
          </w:tcPr>
          <w:p w:rsidR="00D573EA" w:rsidRPr="00485471" w:rsidRDefault="00D573EA" w:rsidP="0017360C">
            <w:pPr>
              <w:tabs>
                <w:tab w:val="left" w:pos="3585"/>
              </w:tabs>
              <w:rPr>
                <w:rFonts w:cstheme="minorHAnsi"/>
                <w:sz w:val="21"/>
                <w:szCs w:val="21"/>
              </w:rPr>
            </w:pPr>
          </w:p>
        </w:tc>
        <w:tc>
          <w:tcPr>
            <w:tcW w:w="3543" w:type="dxa"/>
          </w:tcPr>
          <w:p w:rsidR="00D573EA" w:rsidRPr="00485471" w:rsidRDefault="00D573EA" w:rsidP="00BC4EF0">
            <w:pPr>
              <w:tabs>
                <w:tab w:val="left" w:pos="3585"/>
              </w:tabs>
              <w:rPr>
                <w:rFonts w:cstheme="minorHAnsi"/>
                <w:sz w:val="21"/>
                <w:szCs w:val="21"/>
              </w:rPr>
            </w:pPr>
            <w:r w:rsidRPr="00485471">
              <w:rPr>
                <w:rFonts w:cstheme="minorHAnsi"/>
                <w:sz w:val="21"/>
                <w:szCs w:val="21"/>
              </w:rPr>
              <w:t>Schalter für die Einstellung ist aus oder hat ein Problem.</w:t>
            </w:r>
          </w:p>
        </w:tc>
        <w:tc>
          <w:tcPr>
            <w:tcW w:w="3261" w:type="dxa"/>
          </w:tcPr>
          <w:p w:rsidR="00D573EA" w:rsidRPr="00485471" w:rsidRDefault="00D573EA" w:rsidP="00BC4EF0">
            <w:pPr>
              <w:tabs>
                <w:tab w:val="left" w:pos="3585"/>
              </w:tabs>
              <w:rPr>
                <w:rFonts w:cstheme="minorHAnsi"/>
                <w:sz w:val="21"/>
                <w:szCs w:val="21"/>
              </w:rPr>
            </w:pPr>
            <w:r w:rsidRPr="00485471">
              <w:rPr>
                <w:rFonts w:cstheme="minorHAnsi"/>
                <w:sz w:val="21"/>
                <w:szCs w:val="21"/>
              </w:rPr>
              <w:t xml:space="preserve">Überprüfen und ersetzen Sie den Schalter. </w:t>
            </w:r>
          </w:p>
        </w:tc>
      </w:tr>
      <w:tr w:rsidR="00D573EA" w:rsidTr="00B651DD">
        <w:tc>
          <w:tcPr>
            <w:tcW w:w="2802" w:type="dxa"/>
            <w:vMerge/>
          </w:tcPr>
          <w:p w:rsidR="00D573EA" w:rsidRPr="00485471" w:rsidRDefault="00D573EA" w:rsidP="0017360C">
            <w:pPr>
              <w:tabs>
                <w:tab w:val="left" w:pos="3585"/>
              </w:tabs>
              <w:rPr>
                <w:rFonts w:cstheme="minorHAnsi"/>
                <w:sz w:val="21"/>
                <w:szCs w:val="21"/>
              </w:rPr>
            </w:pPr>
          </w:p>
        </w:tc>
        <w:tc>
          <w:tcPr>
            <w:tcW w:w="3543" w:type="dxa"/>
          </w:tcPr>
          <w:p w:rsidR="00D573EA" w:rsidRPr="00485471" w:rsidRDefault="00D573EA" w:rsidP="006D53CA">
            <w:pPr>
              <w:tabs>
                <w:tab w:val="left" w:pos="3585"/>
              </w:tabs>
              <w:rPr>
                <w:rFonts w:cstheme="minorHAnsi"/>
                <w:sz w:val="21"/>
                <w:szCs w:val="21"/>
              </w:rPr>
            </w:pPr>
            <w:r w:rsidRPr="00485471">
              <w:rPr>
                <w:rFonts w:cstheme="minorHAnsi"/>
                <w:sz w:val="21"/>
                <w:szCs w:val="21"/>
              </w:rPr>
              <w:t>Der Wasserkreislauf ist blockiert.</w:t>
            </w:r>
          </w:p>
        </w:tc>
        <w:tc>
          <w:tcPr>
            <w:tcW w:w="3261" w:type="dxa"/>
          </w:tcPr>
          <w:p w:rsidR="00D573EA" w:rsidRPr="00485471" w:rsidRDefault="00D573EA" w:rsidP="006D53CA">
            <w:pPr>
              <w:tabs>
                <w:tab w:val="left" w:pos="3585"/>
              </w:tabs>
              <w:rPr>
                <w:rFonts w:cstheme="minorHAnsi"/>
                <w:sz w:val="21"/>
                <w:szCs w:val="21"/>
              </w:rPr>
            </w:pPr>
            <w:r w:rsidRPr="00485471">
              <w:rPr>
                <w:rFonts w:cstheme="minorHAnsi"/>
                <w:sz w:val="21"/>
                <w:szCs w:val="21"/>
              </w:rPr>
              <w:t>Reinigen Sie den Wasserkreislauf.</w:t>
            </w:r>
          </w:p>
        </w:tc>
      </w:tr>
      <w:tr w:rsidR="00C66EBD" w:rsidTr="00B651DD">
        <w:tc>
          <w:tcPr>
            <w:tcW w:w="2802" w:type="dxa"/>
          </w:tcPr>
          <w:p w:rsidR="00C66EBD" w:rsidRPr="00485471" w:rsidRDefault="00D573EA" w:rsidP="0017360C">
            <w:pPr>
              <w:tabs>
                <w:tab w:val="left" w:pos="3585"/>
              </w:tabs>
              <w:rPr>
                <w:rFonts w:cstheme="minorHAnsi"/>
                <w:sz w:val="21"/>
                <w:szCs w:val="21"/>
              </w:rPr>
            </w:pPr>
            <w:r w:rsidRPr="00485471">
              <w:rPr>
                <w:rFonts w:cstheme="minorHAnsi"/>
                <w:sz w:val="21"/>
                <w:szCs w:val="21"/>
              </w:rPr>
              <w:t>Badewanne steht nicht horizontal</w:t>
            </w:r>
          </w:p>
        </w:tc>
        <w:tc>
          <w:tcPr>
            <w:tcW w:w="3543" w:type="dxa"/>
          </w:tcPr>
          <w:p w:rsidR="00C66EBD" w:rsidRPr="00485471" w:rsidRDefault="00D573EA" w:rsidP="00D573EA">
            <w:pPr>
              <w:tabs>
                <w:tab w:val="left" w:pos="3585"/>
              </w:tabs>
              <w:rPr>
                <w:rFonts w:cstheme="minorHAnsi"/>
                <w:sz w:val="21"/>
                <w:szCs w:val="21"/>
              </w:rPr>
            </w:pPr>
            <w:r w:rsidRPr="00485471">
              <w:rPr>
                <w:rFonts w:cstheme="minorHAnsi"/>
                <w:sz w:val="21"/>
                <w:szCs w:val="21"/>
              </w:rPr>
              <w:t>Der verstellbare Fuß ist nicht richtig eingestellt.</w:t>
            </w:r>
          </w:p>
        </w:tc>
        <w:tc>
          <w:tcPr>
            <w:tcW w:w="3261" w:type="dxa"/>
          </w:tcPr>
          <w:p w:rsidR="00C66EBD" w:rsidRPr="00485471" w:rsidRDefault="00D573EA" w:rsidP="00D573EA">
            <w:pPr>
              <w:tabs>
                <w:tab w:val="left" w:pos="3585"/>
              </w:tabs>
              <w:rPr>
                <w:rFonts w:cstheme="minorHAnsi"/>
                <w:sz w:val="21"/>
                <w:szCs w:val="21"/>
              </w:rPr>
            </w:pPr>
            <w:r w:rsidRPr="00485471">
              <w:rPr>
                <w:rFonts w:cstheme="minorHAnsi"/>
                <w:sz w:val="21"/>
                <w:szCs w:val="21"/>
              </w:rPr>
              <w:t xml:space="preserve">Stellen Sie den verstellbaren Fuß ein. </w:t>
            </w:r>
          </w:p>
        </w:tc>
      </w:tr>
      <w:tr w:rsidR="00485471" w:rsidTr="00B651DD">
        <w:tc>
          <w:tcPr>
            <w:tcW w:w="2802" w:type="dxa"/>
            <w:vMerge w:val="restart"/>
          </w:tcPr>
          <w:p w:rsidR="00485471" w:rsidRDefault="00485471" w:rsidP="0017360C">
            <w:pPr>
              <w:tabs>
                <w:tab w:val="left" w:pos="3585"/>
              </w:tabs>
              <w:rPr>
                <w:rFonts w:cstheme="minorHAnsi"/>
                <w:sz w:val="21"/>
                <w:szCs w:val="21"/>
              </w:rPr>
            </w:pPr>
          </w:p>
          <w:p w:rsidR="00485471" w:rsidRDefault="00485471" w:rsidP="0017360C">
            <w:pPr>
              <w:tabs>
                <w:tab w:val="left" w:pos="3585"/>
              </w:tabs>
              <w:rPr>
                <w:rFonts w:cstheme="minorHAnsi"/>
                <w:sz w:val="21"/>
                <w:szCs w:val="21"/>
              </w:rPr>
            </w:pPr>
          </w:p>
          <w:p w:rsidR="00485471" w:rsidRPr="00485471" w:rsidRDefault="00485471" w:rsidP="0017360C">
            <w:pPr>
              <w:tabs>
                <w:tab w:val="left" w:pos="3585"/>
              </w:tabs>
              <w:rPr>
                <w:rFonts w:cstheme="minorHAnsi"/>
                <w:sz w:val="21"/>
                <w:szCs w:val="21"/>
              </w:rPr>
            </w:pPr>
            <w:r>
              <w:rPr>
                <w:rFonts w:cstheme="minorHAnsi"/>
                <w:sz w:val="21"/>
                <w:szCs w:val="21"/>
              </w:rPr>
              <w:t>Wasserverlust</w:t>
            </w:r>
          </w:p>
        </w:tc>
        <w:tc>
          <w:tcPr>
            <w:tcW w:w="3543" w:type="dxa"/>
          </w:tcPr>
          <w:p w:rsidR="00485471" w:rsidRPr="00485471" w:rsidRDefault="00485471" w:rsidP="0017360C">
            <w:pPr>
              <w:tabs>
                <w:tab w:val="left" w:pos="3585"/>
              </w:tabs>
              <w:rPr>
                <w:rFonts w:cstheme="minorHAnsi"/>
                <w:sz w:val="21"/>
                <w:szCs w:val="21"/>
              </w:rPr>
            </w:pPr>
            <w:r w:rsidRPr="00485471">
              <w:rPr>
                <w:rFonts w:cstheme="minorHAnsi"/>
                <w:sz w:val="21"/>
                <w:szCs w:val="21"/>
              </w:rPr>
              <w:t>Der verschließbare Ring passt nicht.</w:t>
            </w:r>
          </w:p>
        </w:tc>
        <w:tc>
          <w:tcPr>
            <w:tcW w:w="3261" w:type="dxa"/>
          </w:tcPr>
          <w:p w:rsidR="00485471" w:rsidRPr="00485471" w:rsidRDefault="00485471" w:rsidP="0017360C">
            <w:pPr>
              <w:tabs>
                <w:tab w:val="left" w:pos="3585"/>
              </w:tabs>
              <w:rPr>
                <w:rFonts w:cstheme="minorHAnsi"/>
                <w:sz w:val="21"/>
                <w:szCs w:val="21"/>
              </w:rPr>
            </w:pPr>
            <w:r w:rsidRPr="00485471">
              <w:rPr>
                <w:rFonts w:cstheme="minorHAnsi"/>
                <w:sz w:val="21"/>
                <w:szCs w:val="21"/>
              </w:rPr>
              <w:t>Ersetzen Sie den verschließbaren Ring</w:t>
            </w:r>
          </w:p>
        </w:tc>
      </w:tr>
      <w:tr w:rsidR="00485471" w:rsidTr="00B651DD">
        <w:tc>
          <w:tcPr>
            <w:tcW w:w="2802" w:type="dxa"/>
            <w:vMerge/>
          </w:tcPr>
          <w:p w:rsidR="00485471" w:rsidRPr="00485471" w:rsidRDefault="00485471" w:rsidP="0017360C">
            <w:pPr>
              <w:tabs>
                <w:tab w:val="left" w:pos="3585"/>
              </w:tabs>
              <w:rPr>
                <w:rFonts w:cstheme="minorHAnsi"/>
                <w:sz w:val="21"/>
                <w:szCs w:val="21"/>
              </w:rPr>
            </w:pPr>
          </w:p>
        </w:tc>
        <w:tc>
          <w:tcPr>
            <w:tcW w:w="3543" w:type="dxa"/>
          </w:tcPr>
          <w:p w:rsidR="00485471" w:rsidRPr="00485471" w:rsidRDefault="00485471" w:rsidP="0017360C">
            <w:pPr>
              <w:tabs>
                <w:tab w:val="left" w:pos="3585"/>
              </w:tabs>
              <w:rPr>
                <w:rFonts w:cstheme="minorHAnsi"/>
                <w:sz w:val="21"/>
                <w:szCs w:val="21"/>
              </w:rPr>
            </w:pPr>
            <w:r w:rsidRPr="00485471">
              <w:rPr>
                <w:rFonts w:cstheme="minorHAnsi"/>
                <w:sz w:val="21"/>
                <w:szCs w:val="21"/>
              </w:rPr>
              <w:t>Mutter ist lose.</w:t>
            </w:r>
          </w:p>
        </w:tc>
        <w:tc>
          <w:tcPr>
            <w:tcW w:w="3261" w:type="dxa"/>
          </w:tcPr>
          <w:p w:rsidR="00485471" w:rsidRPr="00485471" w:rsidRDefault="00485471" w:rsidP="0017360C">
            <w:pPr>
              <w:tabs>
                <w:tab w:val="left" w:pos="3585"/>
              </w:tabs>
              <w:rPr>
                <w:rFonts w:cstheme="minorHAnsi"/>
                <w:sz w:val="21"/>
                <w:szCs w:val="21"/>
              </w:rPr>
            </w:pPr>
            <w:r w:rsidRPr="00485471">
              <w:rPr>
                <w:rFonts w:cstheme="minorHAnsi"/>
                <w:sz w:val="21"/>
                <w:szCs w:val="21"/>
              </w:rPr>
              <w:t>Mutter anschrauben.</w:t>
            </w:r>
          </w:p>
        </w:tc>
      </w:tr>
      <w:tr w:rsidR="00485471" w:rsidTr="00B651DD">
        <w:tc>
          <w:tcPr>
            <w:tcW w:w="2802" w:type="dxa"/>
            <w:vMerge/>
          </w:tcPr>
          <w:p w:rsidR="00485471" w:rsidRPr="00485471" w:rsidRDefault="00485471" w:rsidP="0017360C">
            <w:pPr>
              <w:tabs>
                <w:tab w:val="left" w:pos="3585"/>
              </w:tabs>
              <w:rPr>
                <w:rFonts w:cstheme="minorHAnsi"/>
                <w:sz w:val="21"/>
                <w:szCs w:val="21"/>
              </w:rPr>
            </w:pPr>
          </w:p>
        </w:tc>
        <w:tc>
          <w:tcPr>
            <w:tcW w:w="3543" w:type="dxa"/>
          </w:tcPr>
          <w:p w:rsidR="00485471" w:rsidRPr="00485471" w:rsidRDefault="00485471" w:rsidP="0017360C">
            <w:pPr>
              <w:tabs>
                <w:tab w:val="left" w:pos="3585"/>
              </w:tabs>
              <w:rPr>
                <w:rFonts w:cstheme="minorHAnsi"/>
                <w:sz w:val="21"/>
                <w:szCs w:val="21"/>
              </w:rPr>
            </w:pPr>
            <w:r w:rsidRPr="00485471">
              <w:rPr>
                <w:rFonts w:cstheme="minorHAnsi"/>
                <w:sz w:val="21"/>
                <w:szCs w:val="21"/>
              </w:rPr>
              <w:t>Verbindungsteil ist nicht richtig verbunden</w:t>
            </w:r>
          </w:p>
        </w:tc>
        <w:tc>
          <w:tcPr>
            <w:tcW w:w="3261" w:type="dxa"/>
          </w:tcPr>
          <w:p w:rsidR="00485471" w:rsidRPr="00485471" w:rsidRDefault="00485471" w:rsidP="0017360C">
            <w:pPr>
              <w:tabs>
                <w:tab w:val="left" w:pos="3585"/>
              </w:tabs>
              <w:rPr>
                <w:rFonts w:cstheme="minorHAnsi"/>
                <w:sz w:val="21"/>
                <w:szCs w:val="21"/>
              </w:rPr>
            </w:pPr>
            <w:r w:rsidRPr="00485471">
              <w:rPr>
                <w:rFonts w:cstheme="minorHAnsi"/>
                <w:sz w:val="21"/>
                <w:szCs w:val="21"/>
              </w:rPr>
              <w:t>Passen Sie auf, dass das Verklebungsteil nicht verklebt</w:t>
            </w:r>
          </w:p>
        </w:tc>
      </w:tr>
    </w:tbl>
    <w:p w:rsidR="0017360C" w:rsidRDefault="00485471" w:rsidP="0017360C">
      <w:pPr>
        <w:tabs>
          <w:tab w:val="left" w:pos="3585"/>
        </w:tabs>
        <w:spacing w:after="0" w:line="240" w:lineRule="auto"/>
        <w:rPr>
          <w:sz w:val="28"/>
          <w:szCs w:val="28"/>
        </w:rPr>
      </w:pPr>
      <w:r>
        <w:rPr>
          <w:sz w:val="28"/>
          <w:szCs w:val="28"/>
        </w:rPr>
        <w:lastRenderedPageBreak/>
        <w:t>Gebrauchsanweisung</w:t>
      </w:r>
      <w:r w:rsidRPr="00485471">
        <w:rPr>
          <w:sz w:val="28"/>
          <w:szCs w:val="28"/>
        </w:rPr>
        <w:t xml:space="preserve"> unserer Produkte</w:t>
      </w:r>
    </w:p>
    <w:p w:rsidR="00485471" w:rsidRDefault="00485471" w:rsidP="0017360C">
      <w:pPr>
        <w:tabs>
          <w:tab w:val="left" w:pos="3585"/>
        </w:tabs>
        <w:spacing w:after="0" w:line="240" w:lineRule="auto"/>
        <w:rPr>
          <w:sz w:val="28"/>
          <w:szCs w:val="28"/>
        </w:rPr>
      </w:pPr>
    </w:p>
    <w:p w:rsidR="00485471" w:rsidRDefault="00485471" w:rsidP="00485471">
      <w:pPr>
        <w:tabs>
          <w:tab w:val="left" w:pos="3585"/>
        </w:tabs>
        <w:spacing w:after="0" w:line="240" w:lineRule="auto"/>
        <w:rPr>
          <w:sz w:val="28"/>
          <w:szCs w:val="28"/>
        </w:rPr>
      </w:pPr>
      <w:r>
        <w:rPr>
          <w:sz w:val="28"/>
          <w:szCs w:val="28"/>
        </w:rPr>
        <w:t>Reinigung &amp; Wartung</w:t>
      </w:r>
    </w:p>
    <w:p w:rsidR="00485471" w:rsidRDefault="00485471" w:rsidP="00485471">
      <w:pPr>
        <w:tabs>
          <w:tab w:val="left" w:pos="3585"/>
        </w:tabs>
        <w:spacing w:after="0" w:line="240" w:lineRule="auto"/>
        <w:rPr>
          <w:sz w:val="24"/>
          <w:szCs w:val="24"/>
        </w:rPr>
      </w:pPr>
    </w:p>
    <w:p w:rsidR="00485471" w:rsidRPr="00614CCF" w:rsidRDefault="00485471" w:rsidP="00485471">
      <w:pPr>
        <w:pStyle w:val="Listenabsatz"/>
        <w:numPr>
          <w:ilvl w:val="0"/>
          <w:numId w:val="6"/>
        </w:numPr>
        <w:tabs>
          <w:tab w:val="left" w:pos="3585"/>
        </w:tabs>
        <w:spacing w:after="0" w:line="240" w:lineRule="auto"/>
        <w:rPr>
          <w:sz w:val="24"/>
          <w:szCs w:val="24"/>
        </w:rPr>
      </w:pPr>
      <w:r w:rsidRPr="00614CCF">
        <w:rPr>
          <w:sz w:val="24"/>
          <w:szCs w:val="24"/>
        </w:rPr>
        <w:t xml:space="preserve">Verwenden Sie normale flüssige Reinigungsmittel und weiche Tücher für die tägliche Reinigung. Benutzen Sie keine Reinigungsmittel mit Azeton oder Ammoniak. </w:t>
      </w:r>
      <w:r w:rsidR="00FA1E72" w:rsidRPr="00614CCF">
        <w:rPr>
          <w:sz w:val="24"/>
          <w:szCs w:val="24"/>
        </w:rPr>
        <w:t xml:space="preserve">Desinfektoren mit Ameisensäure und </w:t>
      </w:r>
      <w:proofErr w:type="spellStart"/>
      <w:r w:rsidR="00FA1E72" w:rsidRPr="00614CCF">
        <w:rPr>
          <w:sz w:val="24"/>
          <w:szCs w:val="24"/>
        </w:rPr>
        <w:t>Methanal</w:t>
      </w:r>
      <w:proofErr w:type="spellEnd"/>
      <w:r w:rsidR="00FA1E72" w:rsidRPr="00614CCF">
        <w:rPr>
          <w:sz w:val="24"/>
          <w:szCs w:val="24"/>
        </w:rPr>
        <w:t xml:space="preserve"> sind während der Desinfektion verboten. </w:t>
      </w:r>
    </w:p>
    <w:p w:rsidR="00FA1E72" w:rsidRPr="00614CCF" w:rsidRDefault="00FA1E72" w:rsidP="00485471">
      <w:pPr>
        <w:pStyle w:val="Listenabsatz"/>
        <w:numPr>
          <w:ilvl w:val="0"/>
          <w:numId w:val="6"/>
        </w:numPr>
        <w:tabs>
          <w:tab w:val="left" w:pos="3585"/>
        </w:tabs>
        <w:spacing w:after="0" w:line="240" w:lineRule="auto"/>
        <w:rPr>
          <w:sz w:val="24"/>
          <w:szCs w:val="24"/>
        </w:rPr>
      </w:pPr>
      <w:r w:rsidRPr="00614CCF">
        <w:rPr>
          <w:sz w:val="24"/>
          <w:szCs w:val="24"/>
        </w:rPr>
        <w:t>Wenn auf der Badewannenoberfläche ein Kratzer ist, verwenden Sie wasserfestes 2000# Schmirgelpapier, um es zu polieren</w:t>
      </w:r>
      <w:r w:rsidR="00EC4AAB" w:rsidRPr="00614CCF">
        <w:rPr>
          <w:sz w:val="24"/>
          <w:szCs w:val="24"/>
        </w:rPr>
        <w:t xml:space="preserve"> und </w:t>
      </w:r>
      <w:r w:rsidR="00305C36" w:rsidRPr="00614CCF">
        <w:rPr>
          <w:sz w:val="24"/>
          <w:szCs w:val="24"/>
        </w:rPr>
        <w:t>tragen Sie Zahnpasta auf. Verwenden Sie dann ein weiches Tuch um es zu putzen.</w:t>
      </w:r>
    </w:p>
    <w:p w:rsidR="00305C36" w:rsidRPr="00614CCF" w:rsidRDefault="00305C36" w:rsidP="00485471">
      <w:pPr>
        <w:pStyle w:val="Listenabsatz"/>
        <w:numPr>
          <w:ilvl w:val="0"/>
          <w:numId w:val="6"/>
        </w:numPr>
        <w:tabs>
          <w:tab w:val="left" w:pos="3585"/>
        </w:tabs>
        <w:spacing w:after="0" w:line="240" w:lineRule="auto"/>
        <w:rPr>
          <w:sz w:val="24"/>
          <w:szCs w:val="24"/>
        </w:rPr>
      </w:pPr>
      <w:r w:rsidRPr="00614CCF">
        <w:rPr>
          <w:sz w:val="24"/>
          <w:szCs w:val="24"/>
        </w:rPr>
        <w:t xml:space="preserve">Die Steinablagerung kann mit einem weichen Tuch mit warmer Zitronensäure oder Essig abgewischt werden. </w:t>
      </w:r>
    </w:p>
    <w:p w:rsidR="00485471" w:rsidRPr="00614CCF" w:rsidRDefault="005B1FED" w:rsidP="00485471">
      <w:pPr>
        <w:pStyle w:val="Listenabsatz"/>
        <w:numPr>
          <w:ilvl w:val="0"/>
          <w:numId w:val="6"/>
        </w:numPr>
        <w:tabs>
          <w:tab w:val="left" w:pos="3585"/>
        </w:tabs>
        <w:spacing w:after="0" w:line="240" w:lineRule="auto"/>
        <w:rPr>
          <w:sz w:val="24"/>
          <w:szCs w:val="24"/>
        </w:rPr>
      </w:pPr>
      <w:r w:rsidRPr="00614CCF">
        <w:rPr>
          <w:sz w:val="24"/>
          <w:szCs w:val="24"/>
        </w:rPr>
        <w:t>Schrauben Sie den Wasserkreislauf und die Düse ab wenn sie voller Abfälle</w:t>
      </w:r>
      <w:r w:rsidR="00886029" w:rsidRPr="00614CCF">
        <w:rPr>
          <w:sz w:val="24"/>
          <w:szCs w:val="24"/>
        </w:rPr>
        <w:t xml:space="preserve"> sind, wie zum Beispiel Haare</w:t>
      </w:r>
    </w:p>
    <w:p w:rsidR="00886029" w:rsidRPr="00614CCF" w:rsidRDefault="00886029" w:rsidP="00485471">
      <w:pPr>
        <w:pStyle w:val="Listenabsatz"/>
        <w:numPr>
          <w:ilvl w:val="0"/>
          <w:numId w:val="6"/>
        </w:numPr>
        <w:tabs>
          <w:tab w:val="left" w:pos="3585"/>
        </w:tabs>
        <w:spacing w:after="0" w:line="240" w:lineRule="auto"/>
        <w:rPr>
          <w:sz w:val="24"/>
          <w:szCs w:val="24"/>
        </w:rPr>
      </w:pPr>
      <w:r w:rsidRPr="00614CCF">
        <w:rPr>
          <w:sz w:val="24"/>
          <w:szCs w:val="24"/>
        </w:rPr>
        <w:t>Es ist nicht notwendig die vergoldeten und vergoldeten Silberteile regelmäßig zu reinigen</w:t>
      </w:r>
    </w:p>
    <w:p w:rsidR="00886029" w:rsidRPr="00614CCF" w:rsidRDefault="00886029" w:rsidP="00485471">
      <w:pPr>
        <w:pStyle w:val="Listenabsatz"/>
        <w:numPr>
          <w:ilvl w:val="0"/>
          <w:numId w:val="6"/>
        </w:numPr>
        <w:tabs>
          <w:tab w:val="left" w:pos="3585"/>
        </w:tabs>
        <w:spacing w:after="0" w:line="240" w:lineRule="auto"/>
        <w:rPr>
          <w:sz w:val="24"/>
          <w:szCs w:val="24"/>
        </w:rPr>
      </w:pPr>
      <w:r w:rsidRPr="00614CCF">
        <w:rPr>
          <w:sz w:val="24"/>
          <w:szCs w:val="24"/>
        </w:rPr>
        <w:t>Reinigen Sie die Wanne nicht mit hartem oder rauem Material, um Kratzer zu vermeiden; und reinigen Sie die Wanne nicht mit Reinigungsmitteln, die chemische Lösemittel enthalten, um Schäden zu vermeiden</w:t>
      </w:r>
    </w:p>
    <w:p w:rsidR="00886029" w:rsidRPr="00614CCF" w:rsidRDefault="00886029" w:rsidP="00485471">
      <w:pPr>
        <w:pStyle w:val="Listenabsatz"/>
        <w:numPr>
          <w:ilvl w:val="0"/>
          <w:numId w:val="6"/>
        </w:numPr>
        <w:tabs>
          <w:tab w:val="left" w:pos="3585"/>
        </w:tabs>
        <w:spacing w:after="0" w:line="240" w:lineRule="auto"/>
        <w:rPr>
          <w:sz w:val="24"/>
          <w:szCs w:val="24"/>
        </w:rPr>
      </w:pPr>
      <w:r w:rsidRPr="00614CCF">
        <w:rPr>
          <w:sz w:val="24"/>
          <w:szCs w:val="24"/>
        </w:rPr>
        <w:t>Stellen Sie sicher, nach Gebrauch das Wasser abzulassen und die Stromversorgung zu entfernen</w:t>
      </w:r>
    </w:p>
    <w:p w:rsidR="00614CCF" w:rsidRDefault="00614CCF" w:rsidP="00485471">
      <w:pPr>
        <w:pStyle w:val="Listenabsatz"/>
        <w:numPr>
          <w:ilvl w:val="0"/>
          <w:numId w:val="6"/>
        </w:numPr>
        <w:tabs>
          <w:tab w:val="left" w:pos="3585"/>
        </w:tabs>
        <w:spacing w:after="0" w:line="240" w:lineRule="auto"/>
        <w:rPr>
          <w:sz w:val="24"/>
          <w:szCs w:val="24"/>
        </w:rPr>
      </w:pPr>
      <w:r w:rsidRPr="00614CCF">
        <w:rPr>
          <w:sz w:val="24"/>
          <w:szCs w:val="24"/>
        </w:rPr>
        <w:t xml:space="preserve">Schlagen oder ritzen Sie die Badewanne nicht mit hartem oder scharf-kantigem Material. </w:t>
      </w:r>
      <w:r>
        <w:rPr>
          <w:sz w:val="24"/>
          <w:szCs w:val="24"/>
        </w:rPr>
        <w:t xml:space="preserve">Und berühren Sie die Badewanne nicht mit dem Zigarettenende oder einer Wärmequelle über 70°C. </w:t>
      </w:r>
    </w:p>
    <w:p w:rsidR="00614CCF" w:rsidRDefault="00614CCF" w:rsidP="00485471">
      <w:pPr>
        <w:pStyle w:val="Listenabsatz"/>
        <w:numPr>
          <w:ilvl w:val="0"/>
          <w:numId w:val="6"/>
        </w:numPr>
        <w:tabs>
          <w:tab w:val="left" w:pos="3585"/>
        </w:tabs>
        <w:spacing w:after="0" w:line="240" w:lineRule="auto"/>
        <w:rPr>
          <w:sz w:val="24"/>
          <w:szCs w:val="24"/>
        </w:rPr>
      </w:pPr>
      <w:r>
        <w:rPr>
          <w:sz w:val="24"/>
          <w:szCs w:val="24"/>
        </w:rPr>
        <w:t xml:space="preserve">Reinigen des Wassermassagesystems: füllen Sie die Badewanne mit 40°C heißem Wasser und fügen Sie ein Reinigungsmittel hinzu (2g/L). Starten Sie dann das Wassermassagesystem für 5 Minuten. Stoppen Sie die Pumpe danach und lassen Sie das Wasser abfließen. Füllen Sie die Badewanne mit kaltem Wasser und starten Sie das Wassermassagesystem für 3 Minuten. </w:t>
      </w:r>
      <w:r w:rsidR="009D1BB1">
        <w:rPr>
          <w:sz w:val="24"/>
          <w:szCs w:val="24"/>
        </w:rPr>
        <w:t xml:space="preserve">Reinigen Sie die Badewanne nachdem die Pumpe angehalten und das Wasser abgelaufen wurde. </w:t>
      </w:r>
    </w:p>
    <w:p w:rsidR="009D1BB1" w:rsidRDefault="009D1BB1" w:rsidP="009D1BB1">
      <w:pPr>
        <w:tabs>
          <w:tab w:val="left" w:pos="3585"/>
        </w:tabs>
        <w:spacing w:after="0" w:line="240" w:lineRule="auto"/>
        <w:rPr>
          <w:sz w:val="24"/>
          <w:szCs w:val="24"/>
        </w:rPr>
      </w:pPr>
    </w:p>
    <w:p w:rsidR="009D1BB1" w:rsidRDefault="009D1BB1" w:rsidP="009D1BB1">
      <w:pPr>
        <w:tabs>
          <w:tab w:val="left" w:pos="3585"/>
        </w:tabs>
        <w:spacing w:after="0" w:line="240" w:lineRule="auto"/>
        <w:rPr>
          <w:sz w:val="28"/>
          <w:szCs w:val="28"/>
        </w:rPr>
      </w:pPr>
      <w:r w:rsidRPr="009D1BB1">
        <w:rPr>
          <w:sz w:val="28"/>
          <w:szCs w:val="28"/>
        </w:rPr>
        <w:t>Vorsichtsmaßnahmen</w:t>
      </w:r>
    </w:p>
    <w:p w:rsidR="009D1BB1" w:rsidRDefault="009D1BB1" w:rsidP="009D1BB1">
      <w:pPr>
        <w:tabs>
          <w:tab w:val="left" w:pos="3585"/>
        </w:tabs>
        <w:spacing w:after="0" w:line="240" w:lineRule="auto"/>
        <w:rPr>
          <w:sz w:val="24"/>
          <w:szCs w:val="24"/>
        </w:rPr>
      </w:pPr>
    </w:p>
    <w:p w:rsidR="009D1BB1" w:rsidRDefault="009D1BB1" w:rsidP="009D1BB1">
      <w:pPr>
        <w:pStyle w:val="Listenabsatz"/>
        <w:numPr>
          <w:ilvl w:val="0"/>
          <w:numId w:val="7"/>
        </w:numPr>
        <w:tabs>
          <w:tab w:val="left" w:pos="3585"/>
        </w:tabs>
        <w:spacing w:after="0" w:line="240" w:lineRule="auto"/>
        <w:rPr>
          <w:sz w:val="24"/>
          <w:szCs w:val="24"/>
        </w:rPr>
      </w:pPr>
      <w:r>
        <w:rPr>
          <w:sz w:val="24"/>
          <w:szCs w:val="24"/>
        </w:rPr>
        <w:t>Die Montage sollte von einem qualifiziertem Fachmann durchgeführt werden und sollte so sein, wie es in der Gebrauchsanweisung aufgeführt ist</w:t>
      </w:r>
    </w:p>
    <w:p w:rsidR="009D1BB1" w:rsidRDefault="009D1BB1" w:rsidP="009D1BB1">
      <w:pPr>
        <w:pStyle w:val="Listenabsatz"/>
        <w:numPr>
          <w:ilvl w:val="0"/>
          <w:numId w:val="7"/>
        </w:numPr>
        <w:tabs>
          <w:tab w:val="left" w:pos="3585"/>
        </w:tabs>
        <w:spacing w:after="0" w:line="240" w:lineRule="auto"/>
        <w:rPr>
          <w:sz w:val="24"/>
          <w:szCs w:val="24"/>
        </w:rPr>
      </w:pPr>
      <w:r>
        <w:rPr>
          <w:sz w:val="24"/>
          <w:szCs w:val="24"/>
        </w:rPr>
        <w:t xml:space="preserve">Die Anwendung des elektrischen Parameters sollte mit den Nationalen Sicherheitsstandards übereinstimmen. Außerdem sollte es einen Kriechstromschutz an der Stromversorgung geben. Stellen Sie sicher, dass der Erdleiter sicher ist. Berühren Sie den Schalter, die Steckdose und den Stecker nicht mit Wasser. </w:t>
      </w:r>
    </w:p>
    <w:p w:rsidR="0090342B" w:rsidRDefault="0090342B" w:rsidP="009D1BB1">
      <w:pPr>
        <w:pStyle w:val="Listenabsatz"/>
        <w:numPr>
          <w:ilvl w:val="0"/>
          <w:numId w:val="7"/>
        </w:numPr>
        <w:tabs>
          <w:tab w:val="left" w:pos="3585"/>
        </w:tabs>
        <w:spacing w:after="0" w:line="240" w:lineRule="auto"/>
        <w:rPr>
          <w:sz w:val="24"/>
          <w:szCs w:val="24"/>
        </w:rPr>
      </w:pPr>
      <w:r>
        <w:rPr>
          <w:sz w:val="24"/>
          <w:szCs w:val="24"/>
        </w:rPr>
        <w:t xml:space="preserve">Verwenden Sie kein zu heißes Wasser. Lassen Sie erst kaltes, dann warmes Wasser ein. Starten Sie das Gerät nicht, </w:t>
      </w:r>
      <w:r w:rsidR="00CA7422">
        <w:rPr>
          <w:sz w:val="24"/>
          <w:szCs w:val="24"/>
        </w:rPr>
        <w:t>solange</w:t>
      </w:r>
      <w:r>
        <w:rPr>
          <w:sz w:val="24"/>
          <w:szCs w:val="24"/>
        </w:rPr>
        <w:t xml:space="preserve"> das Wasser </w:t>
      </w:r>
      <w:r w:rsidR="00CA7422">
        <w:rPr>
          <w:sz w:val="24"/>
          <w:szCs w:val="24"/>
        </w:rPr>
        <w:t xml:space="preserve">nicht über die Düsen reicht. </w:t>
      </w:r>
    </w:p>
    <w:p w:rsidR="00CA7422" w:rsidRDefault="00CA7422" w:rsidP="009D1BB1">
      <w:pPr>
        <w:pStyle w:val="Listenabsatz"/>
        <w:numPr>
          <w:ilvl w:val="0"/>
          <w:numId w:val="7"/>
        </w:numPr>
        <w:tabs>
          <w:tab w:val="left" w:pos="3585"/>
        </w:tabs>
        <w:spacing w:after="0" w:line="240" w:lineRule="auto"/>
        <w:rPr>
          <w:sz w:val="24"/>
          <w:szCs w:val="24"/>
        </w:rPr>
      </w:pPr>
      <w:r>
        <w:rPr>
          <w:sz w:val="24"/>
          <w:szCs w:val="24"/>
        </w:rPr>
        <w:t xml:space="preserve">Die Nennspannung des Gerätes beträgt 220V. Starten Sie die Wanne nicht, wenn die Spannung über 235V oder unter 190V ist. </w:t>
      </w:r>
    </w:p>
    <w:p w:rsidR="00CA7422" w:rsidRDefault="00CA7422" w:rsidP="009D1BB1">
      <w:pPr>
        <w:pStyle w:val="Listenabsatz"/>
        <w:numPr>
          <w:ilvl w:val="0"/>
          <w:numId w:val="7"/>
        </w:numPr>
        <w:tabs>
          <w:tab w:val="left" w:pos="3585"/>
        </w:tabs>
        <w:spacing w:after="0" w:line="240" w:lineRule="auto"/>
        <w:rPr>
          <w:sz w:val="24"/>
          <w:szCs w:val="24"/>
        </w:rPr>
      </w:pPr>
      <w:r>
        <w:rPr>
          <w:sz w:val="24"/>
          <w:szCs w:val="24"/>
        </w:rPr>
        <w:t xml:space="preserve">Entfernen Sie die Stromversorgung nach Gebrauch. </w:t>
      </w:r>
    </w:p>
    <w:p w:rsidR="00CA7422" w:rsidRDefault="00CA7422" w:rsidP="009D1BB1">
      <w:pPr>
        <w:pStyle w:val="Listenabsatz"/>
        <w:numPr>
          <w:ilvl w:val="0"/>
          <w:numId w:val="7"/>
        </w:numPr>
        <w:tabs>
          <w:tab w:val="left" w:pos="3585"/>
        </w:tabs>
        <w:spacing w:after="0" w:line="240" w:lineRule="auto"/>
        <w:rPr>
          <w:sz w:val="24"/>
          <w:szCs w:val="24"/>
        </w:rPr>
      </w:pPr>
      <w:r>
        <w:rPr>
          <w:sz w:val="24"/>
          <w:szCs w:val="24"/>
        </w:rPr>
        <w:t>Baden Sie nicht sehr lange. Empfohlene Zeit: weniger als 30 Minuten</w:t>
      </w:r>
    </w:p>
    <w:p w:rsidR="00CA7422" w:rsidRDefault="00CA7422" w:rsidP="009D1BB1">
      <w:pPr>
        <w:pStyle w:val="Listenabsatz"/>
        <w:numPr>
          <w:ilvl w:val="0"/>
          <w:numId w:val="7"/>
        </w:numPr>
        <w:tabs>
          <w:tab w:val="left" w:pos="3585"/>
        </w:tabs>
        <w:spacing w:after="0" w:line="240" w:lineRule="auto"/>
        <w:rPr>
          <w:sz w:val="24"/>
          <w:szCs w:val="24"/>
        </w:rPr>
      </w:pPr>
      <w:r>
        <w:rPr>
          <w:sz w:val="24"/>
          <w:szCs w:val="24"/>
        </w:rPr>
        <w:t>Bitte starten Sie das Gerät für einen gewöhnlichen Systemhalt neu</w:t>
      </w:r>
    </w:p>
    <w:p w:rsidR="00776D45" w:rsidRDefault="00776D45" w:rsidP="00776D45">
      <w:pPr>
        <w:tabs>
          <w:tab w:val="left" w:pos="3585"/>
        </w:tabs>
        <w:spacing w:after="0" w:line="240" w:lineRule="auto"/>
        <w:rPr>
          <w:sz w:val="24"/>
          <w:szCs w:val="24"/>
        </w:rPr>
      </w:pPr>
    </w:p>
    <w:p w:rsidR="00776D45" w:rsidRPr="00776D45" w:rsidRDefault="00776D45" w:rsidP="00776D45">
      <w:pPr>
        <w:tabs>
          <w:tab w:val="left" w:pos="3585"/>
        </w:tabs>
        <w:spacing w:after="0" w:line="240" w:lineRule="auto"/>
        <w:rPr>
          <w:sz w:val="28"/>
          <w:szCs w:val="28"/>
        </w:rPr>
      </w:pPr>
      <w:r w:rsidRPr="00776D45">
        <w:rPr>
          <w:sz w:val="28"/>
          <w:szCs w:val="28"/>
        </w:rPr>
        <w:lastRenderedPageBreak/>
        <w:t>Gebrauchsanweisung unserer Produkte</w:t>
      </w:r>
    </w:p>
    <w:p w:rsidR="00776D45" w:rsidRDefault="00776D45" w:rsidP="00776D45">
      <w:pPr>
        <w:tabs>
          <w:tab w:val="left" w:pos="3585"/>
        </w:tabs>
        <w:spacing w:after="0" w:line="240" w:lineRule="auto"/>
        <w:rPr>
          <w:sz w:val="24"/>
          <w:szCs w:val="24"/>
        </w:rPr>
      </w:pPr>
    </w:p>
    <w:p w:rsidR="00776D45" w:rsidRPr="00776D45" w:rsidRDefault="00776D45" w:rsidP="00776D45">
      <w:pPr>
        <w:tabs>
          <w:tab w:val="left" w:pos="3585"/>
        </w:tabs>
        <w:spacing w:after="0" w:line="240" w:lineRule="auto"/>
        <w:rPr>
          <w:sz w:val="24"/>
          <w:szCs w:val="24"/>
        </w:rPr>
      </w:pPr>
    </w:p>
    <w:p w:rsidR="00CA7422" w:rsidRDefault="00CA7422" w:rsidP="009D1BB1">
      <w:pPr>
        <w:pStyle w:val="Listenabsatz"/>
        <w:numPr>
          <w:ilvl w:val="0"/>
          <w:numId w:val="7"/>
        </w:numPr>
        <w:tabs>
          <w:tab w:val="left" w:pos="3585"/>
        </w:tabs>
        <w:spacing w:after="0" w:line="240" w:lineRule="auto"/>
        <w:rPr>
          <w:sz w:val="24"/>
          <w:szCs w:val="24"/>
        </w:rPr>
      </w:pPr>
      <w:r>
        <w:rPr>
          <w:sz w:val="24"/>
          <w:szCs w:val="24"/>
        </w:rPr>
        <w:t>Wenn das Netzkabel kaputt ist, muss es vom Hersteller, dessen Serviceleute oder ähnlich qualifizierte</w:t>
      </w:r>
      <w:r w:rsidR="00BC1D98">
        <w:rPr>
          <w:sz w:val="24"/>
          <w:szCs w:val="24"/>
        </w:rPr>
        <w:t>n</w:t>
      </w:r>
      <w:r>
        <w:rPr>
          <w:sz w:val="24"/>
          <w:szCs w:val="24"/>
        </w:rPr>
        <w:t xml:space="preserve"> Personen </w:t>
      </w:r>
      <w:r>
        <w:rPr>
          <w:sz w:val="24"/>
          <w:szCs w:val="24"/>
        </w:rPr>
        <w:t>ersetzt werden</w:t>
      </w:r>
      <w:r w:rsidR="00BC1D98">
        <w:rPr>
          <w:sz w:val="24"/>
          <w:szCs w:val="24"/>
        </w:rPr>
        <w:t>, um Gefahren zu vermeiden.</w:t>
      </w:r>
    </w:p>
    <w:p w:rsidR="008C7893" w:rsidRDefault="00BC1D98" w:rsidP="009D1BB1">
      <w:pPr>
        <w:pStyle w:val="Listenabsatz"/>
        <w:numPr>
          <w:ilvl w:val="0"/>
          <w:numId w:val="7"/>
        </w:numPr>
        <w:tabs>
          <w:tab w:val="left" w:pos="3585"/>
        </w:tabs>
        <w:spacing w:after="0" w:line="240" w:lineRule="auto"/>
        <w:rPr>
          <w:sz w:val="24"/>
          <w:szCs w:val="24"/>
        </w:rPr>
      </w:pPr>
      <w:r>
        <w:rPr>
          <w:sz w:val="24"/>
          <w:szCs w:val="24"/>
        </w:rPr>
        <w:t>Das Produkt ist dieser Gebrauchsanweisung beigefügt. Lesen Sie es bitte vor der Montage sorgfältig durch. Die ganze Montage und der Gebrauch sollten der Gebrauchsanweisung entsprechen, um Schaden oder andere Unfälle zu vermeiden.</w:t>
      </w:r>
    </w:p>
    <w:p w:rsidR="008C7893" w:rsidRDefault="008C7893" w:rsidP="008C7893">
      <w:pPr>
        <w:tabs>
          <w:tab w:val="left" w:pos="3585"/>
        </w:tabs>
        <w:spacing w:after="0" w:line="240" w:lineRule="auto"/>
        <w:rPr>
          <w:sz w:val="24"/>
          <w:szCs w:val="24"/>
        </w:rPr>
      </w:pPr>
    </w:p>
    <w:p w:rsidR="00BC1D98" w:rsidRDefault="008C7893" w:rsidP="008C7893">
      <w:pPr>
        <w:tabs>
          <w:tab w:val="left" w:pos="3585"/>
        </w:tabs>
        <w:spacing w:after="0" w:line="240" w:lineRule="auto"/>
        <w:rPr>
          <w:sz w:val="28"/>
          <w:szCs w:val="28"/>
        </w:rPr>
      </w:pPr>
      <w:r w:rsidRPr="008C7893">
        <w:rPr>
          <w:sz w:val="28"/>
          <w:szCs w:val="28"/>
        </w:rPr>
        <w:t>Achtung:</w:t>
      </w:r>
      <w:r w:rsidR="00BC1D98" w:rsidRPr="008C7893">
        <w:rPr>
          <w:sz w:val="28"/>
          <w:szCs w:val="28"/>
        </w:rPr>
        <w:t xml:space="preserve">  </w:t>
      </w:r>
    </w:p>
    <w:p w:rsidR="008C7893" w:rsidRPr="008C7893" w:rsidRDefault="008C7893" w:rsidP="008C7893">
      <w:pPr>
        <w:pStyle w:val="Listenabsatz"/>
        <w:numPr>
          <w:ilvl w:val="0"/>
          <w:numId w:val="8"/>
        </w:numPr>
        <w:tabs>
          <w:tab w:val="left" w:pos="3585"/>
        </w:tabs>
        <w:spacing w:after="0" w:line="240" w:lineRule="auto"/>
      </w:pPr>
      <w:r w:rsidRPr="008C7893">
        <w:t>Wenn die Badewanne nicht funktioniert, überprüfen Sie bitte die Liste der Fehlerbehebung. K</w:t>
      </w:r>
      <w:r w:rsidRPr="008C7893">
        <w:t>ontaktieren Sie uns bitte</w:t>
      </w:r>
      <w:r w:rsidRPr="008C7893">
        <w:t xml:space="preserve">, wenn Sie den Grund nicht beurteilen oder es nicht reparieren können. </w:t>
      </w:r>
    </w:p>
    <w:p w:rsidR="008C7893" w:rsidRDefault="008C7893" w:rsidP="008C7893">
      <w:pPr>
        <w:pStyle w:val="Listenabsatz"/>
        <w:numPr>
          <w:ilvl w:val="0"/>
          <w:numId w:val="8"/>
        </w:numPr>
        <w:tabs>
          <w:tab w:val="left" w:pos="3585"/>
        </w:tabs>
        <w:spacing w:after="0" w:line="240" w:lineRule="auto"/>
      </w:pPr>
      <w:r w:rsidRPr="008C7893">
        <w:t xml:space="preserve">Um die Kundensicherheit sicherzustellen, sollte die Montage von einem qualifizierten Fachmann durchgeführt werden. Bitte verwenden Sie einen geeigneten Kriechstromschutz. Der Erdleiter sollte gut an den Boden verbunden werden.  </w:t>
      </w: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pPr>
    </w:p>
    <w:p w:rsidR="002D1F74" w:rsidRDefault="002D1F74" w:rsidP="002D1F74">
      <w:pPr>
        <w:tabs>
          <w:tab w:val="left" w:pos="3585"/>
        </w:tabs>
        <w:spacing w:after="0" w:line="240" w:lineRule="auto"/>
        <w:rPr>
          <w:sz w:val="28"/>
          <w:szCs w:val="28"/>
        </w:rPr>
      </w:pPr>
      <w:r w:rsidRPr="002D1F74">
        <w:rPr>
          <w:sz w:val="28"/>
          <w:szCs w:val="28"/>
        </w:rPr>
        <w:lastRenderedPageBreak/>
        <w:t>Montageablauf</w:t>
      </w:r>
    </w:p>
    <w:p w:rsidR="002D1F74" w:rsidRDefault="002D1F74" w:rsidP="002D1F74">
      <w:pPr>
        <w:tabs>
          <w:tab w:val="left" w:pos="3585"/>
        </w:tabs>
        <w:spacing w:after="0" w:line="240" w:lineRule="auto"/>
        <w:rPr>
          <w:sz w:val="24"/>
          <w:szCs w:val="24"/>
        </w:rPr>
      </w:pPr>
    </w:p>
    <w:p w:rsidR="002D1F74" w:rsidRDefault="002D1F74" w:rsidP="002D1F74">
      <w:pPr>
        <w:pStyle w:val="Listenabsatz"/>
        <w:numPr>
          <w:ilvl w:val="0"/>
          <w:numId w:val="9"/>
        </w:numPr>
        <w:tabs>
          <w:tab w:val="left" w:pos="3585"/>
        </w:tabs>
        <w:spacing w:after="0" w:line="240" w:lineRule="auto"/>
        <w:rPr>
          <w:sz w:val="24"/>
          <w:szCs w:val="24"/>
        </w:rPr>
      </w:pPr>
      <w:r>
        <w:rPr>
          <w:sz w:val="24"/>
          <w:szCs w:val="24"/>
        </w:rPr>
        <w:t>Montieren Sie den Wasserhahn</w:t>
      </w:r>
      <w:r w:rsidR="00842C98">
        <w:rPr>
          <w:sz w:val="24"/>
          <w:szCs w:val="24"/>
        </w:rPr>
        <w:t xml:space="preserve"> mit der T-Form und die Handbrause und verbinden Sie sie an den Wasserschlauch.</w:t>
      </w: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r>
        <w:rPr>
          <w:noProof/>
          <w:sz w:val="24"/>
          <w:szCs w:val="24"/>
          <w:lang w:eastAsia="de-DE"/>
        </w:rPr>
        <w:drawing>
          <wp:anchor distT="0" distB="0" distL="114300" distR="114300" simplePos="0" relativeHeight="251691008" behindDoc="1" locked="0" layoutInCell="1" allowOverlap="1" wp14:anchorId="76EB02A8" wp14:editId="30D1E8A9">
            <wp:simplePos x="0" y="0"/>
            <wp:positionH relativeFrom="column">
              <wp:posOffset>1710055</wp:posOffset>
            </wp:positionH>
            <wp:positionV relativeFrom="paragraph">
              <wp:posOffset>120015</wp:posOffset>
            </wp:positionV>
            <wp:extent cx="2762250" cy="1539240"/>
            <wp:effectExtent l="0" t="0" r="0" b="3810"/>
            <wp:wrapTight wrapText="bothSides">
              <wp:wrapPolygon edited="0">
                <wp:start x="0" y="0"/>
                <wp:lineTo x="0" y="21386"/>
                <wp:lineTo x="21451" y="21386"/>
                <wp:lineTo x="2145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C98" w:rsidRDefault="00842C98" w:rsidP="00842C98">
      <w:pPr>
        <w:tabs>
          <w:tab w:val="left" w:pos="3585"/>
        </w:tabs>
        <w:spacing w:after="0" w:line="240" w:lineRule="auto"/>
        <w:ind w:left="720"/>
        <w:rPr>
          <w:sz w:val="24"/>
          <w:szCs w:val="24"/>
        </w:rPr>
      </w:pPr>
    </w:p>
    <w:p w:rsidR="00842C98" w:rsidRDefault="00842C98" w:rsidP="00842C98">
      <w:pPr>
        <w:tabs>
          <w:tab w:val="left" w:pos="3585"/>
        </w:tabs>
        <w:spacing w:after="0" w:line="240" w:lineRule="auto"/>
        <w:rPr>
          <w:sz w:val="24"/>
          <w:szCs w:val="24"/>
        </w:rPr>
      </w:pPr>
      <w:r>
        <w:rPr>
          <w:sz w:val="24"/>
          <w:szCs w:val="24"/>
        </w:rPr>
        <w:t xml:space="preserve">           Montage der</w:t>
      </w:r>
    </w:p>
    <w:p w:rsidR="00842C98" w:rsidRDefault="00842C98" w:rsidP="00842C98">
      <w:pPr>
        <w:tabs>
          <w:tab w:val="left" w:pos="3585"/>
        </w:tabs>
        <w:spacing w:after="0" w:line="240" w:lineRule="auto"/>
        <w:rPr>
          <w:sz w:val="24"/>
          <w:szCs w:val="24"/>
        </w:rPr>
      </w:pPr>
      <w:r>
        <w:rPr>
          <w:sz w:val="24"/>
          <w:szCs w:val="24"/>
        </w:rPr>
        <w:t xml:space="preserve">           Handbrause</w:t>
      </w: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r>
        <w:rPr>
          <w:noProof/>
          <w:sz w:val="24"/>
          <w:szCs w:val="24"/>
          <w:lang w:eastAsia="de-DE"/>
        </w:rPr>
        <w:drawing>
          <wp:anchor distT="0" distB="0" distL="114300" distR="114300" simplePos="0" relativeHeight="251692032" behindDoc="1" locked="0" layoutInCell="1" allowOverlap="1" wp14:anchorId="3659EA41" wp14:editId="327C8A1D">
            <wp:simplePos x="0" y="0"/>
            <wp:positionH relativeFrom="column">
              <wp:posOffset>1852930</wp:posOffset>
            </wp:positionH>
            <wp:positionV relativeFrom="paragraph">
              <wp:posOffset>-6985</wp:posOffset>
            </wp:positionV>
            <wp:extent cx="2886075" cy="1235710"/>
            <wp:effectExtent l="0" t="0" r="9525" b="2540"/>
            <wp:wrapTight wrapText="bothSides">
              <wp:wrapPolygon edited="0">
                <wp:start x="0" y="0"/>
                <wp:lineTo x="0" y="21311"/>
                <wp:lineTo x="21529" y="21311"/>
                <wp:lineTo x="2152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075"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C98" w:rsidRDefault="00842C98" w:rsidP="00842C98">
      <w:pPr>
        <w:tabs>
          <w:tab w:val="left" w:pos="3585"/>
        </w:tabs>
        <w:spacing w:after="0" w:line="240" w:lineRule="auto"/>
        <w:rPr>
          <w:sz w:val="24"/>
          <w:szCs w:val="24"/>
        </w:rPr>
      </w:pPr>
      <w:r>
        <w:rPr>
          <w:sz w:val="24"/>
          <w:szCs w:val="24"/>
        </w:rPr>
        <w:t>Montage des T-förmigen</w:t>
      </w:r>
    </w:p>
    <w:p w:rsidR="00842C98" w:rsidRDefault="00842C98" w:rsidP="00842C98">
      <w:pPr>
        <w:tabs>
          <w:tab w:val="left" w:pos="3585"/>
        </w:tabs>
        <w:spacing w:after="0" w:line="240" w:lineRule="auto"/>
        <w:rPr>
          <w:sz w:val="24"/>
          <w:szCs w:val="24"/>
        </w:rPr>
      </w:pPr>
      <w:r>
        <w:rPr>
          <w:sz w:val="24"/>
          <w:szCs w:val="24"/>
        </w:rPr>
        <w:t xml:space="preserve">Wasserhahns </w:t>
      </w: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p>
    <w:p w:rsidR="00842C98" w:rsidRDefault="00842C98" w:rsidP="00842C98">
      <w:pPr>
        <w:tabs>
          <w:tab w:val="left" w:pos="3585"/>
        </w:tabs>
        <w:spacing w:after="0" w:line="240" w:lineRule="auto"/>
        <w:rPr>
          <w:sz w:val="24"/>
          <w:szCs w:val="24"/>
        </w:rPr>
      </w:pPr>
      <w:r>
        <w:rPr>
          <w:noProof/>
          <w:sz w:val="24"/>
          <w:szCs w:val="24"/>
          <w:lang w:eastAsia="de-DE"/>
        </w:rPr>
        <w:drawing>
          <wp:anchor distT="0" distB="0" distL="114300" distR="114300" simplePos="0" relativeHeight="251693056" behindDoc="1" locked="0" layoutInCell="1" allowOverlap="1" wp14:anchorId="4C255F2E" wp14:editId="50C14CA3">
            <wp:simplePos x="0" y="0"/>
            <wp:positionH relativeFrom="column">
              <wp:posOffset>737870</wp:posOffset>
            </wp:positionH>
            <wp:positionV relativeFrom="paragraph">
              <wp:posOffset>675640</wp:posOffset>
            </wp:positionV>
            <wp:extent cx="4196080" cy="3124200"/>
            <wp:effectExtent l="0" t="0" r="0" b="0"/>
            <wp:wrapTight wrapText="bothSides">
              <wp:wrapPolygon edited="0">
                <wp:start x="0" y="0"/>
                <wp:lineTo x="0" y="21468"/>
                <wp:lineTo x="21476" y="21468"/>
                <wp:lineTo x="2147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608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Pr="00842C98" w:rsidRDefault="00842C98" w:rsidP="00842C98">
      <w:pPr>
        <w:rPr>
          <w:sz w:val="24"/>
          <w:szCs w:val="24"/>
        </w:rPr>
      </w:pPr>
    </w:p>
    <w:p w:rsidR="00842C98" w:rsidRDefault="00842C98" w:rsidP="00842C98">
      <w:pPr>
        <w:rPr>
          <w:sz w:val="24"/>
          <w:szCs w:val="24"/>
        </w:rPr>
      </w:pPr>
    </w:p>
    <w:p w:rsidR="00842C98" w:rsidRDefault="00842C98" w:rsidP="00842C98">
      <w:pPr>
        <w:rPr>
          <w:sz w:val="24"/>
          <w:szCs w:val="24"/>
        </w:rPr>
      </w:pPr>
    </w:p>
    <w:p w:rsidR="00842C98" w:rsidRDefault="00842C98" w:rsidP="00842C98">
      <w:pPr>
        <w:rPr>
          <w:sz w:val="24"/>
          <w:szCs w:val="24"/>
        </w:rPr>
      </w:pPr>
    </w:p>
    <w:p w:rsidR="00842C98" w:rsidRDefault="00B718D1" w:rsidP="00842C98">
      <w:pPr>
        <w:rPr>
          <w:sz w:val="28"/>
          <w:szCs w:val="28"/>
        </w:rPr>
      </w:pPr>
      <w:r w:rsidRPr="00B718D1">
        <w:rPr>
          <w:sz w:val="28"/>
          <w:szCs w:val="28"/>
        </w:rPr>
        <w:lastRenderedPageBreak/>
        <w:t>Montageablauf</w:t>
      </w:r>
    </w:p>
    <w:p w:rsidR="00B718D1" w:rsidRDefault="00B718D1" w:rsidP="00B718D1">
      <w:pPr>
        <w:pStyle w:val="Listenabsatz"/>
        <w:numPr>
          <w:ilvl w:val="0"/>
          <w:numId w:val="9"/>
        </w:numPr>
        <w:rPr>
          <w:sz w:val="24"/>
          <w:szCs w:val="24"/>
        </w:rPr>
      </w:pPr>
      <w:r>
        <w:rPr>
          <w:sz w:val="24"/>
          <w:szCs w:val="24"/>
        </w:rPr>
        <w:t>Montieren Sie den Wasserhahn des Behälters und verbinden Sie ihn an den Wasserschlauch</w:t>
      </w:r>
    </w:p>
    <w:p w:rsidR="00534EDD" w:rsidRDefault="00534EDD" w:rsidP="00534EDD">
      <w:pPr>
        <w:ind w:left="360"/>
        <w:rPr>
          <w:sz w:val="24"/>
          <w:szCs w:val="24"/>
        </w:rPr>
      </w:pPr>
      <w:r>
        <w:rPr>
          <w:noProof/>
          <w:lang w:eastAsia="de-DE"/>
        </w:rPr>
        <w:drawing>
          <wp:anchor distT="0" distB="0" distL="114300" distR="114300" simplePos="0" relativeHeight="251694080" behindDoc="1" locked="0" layoutInCell="1" allowOverlap="1" wp14:anchorId="633D4E03" wp14:editId="41E6BB48">
            <wp:simplePos x="0" y="0"/>
            <wp:positionH relativeFrom="column">
              <wp:posOffset>528955</wp:posOffset>
            </wp:positionH>
            <wp:positionV relativeFrom="paragraph">
              <wp:posOffset>159385</wp:posOffset>
            </wp:positionV>
            <wp:extent cx="1657350" cy="850265"/>
            <wp:effectExtent l="0" t="0" r="0" b="6985"/>
            <wp:wrapTight wrapText="bothSides">
              <wp:wrapPolygon edited="0">
                <wp:start x="0" y="0"/>
                <wp:lineTo x="0" y="21294"/>
                <wp:lineTo x="21352" y="21294"/>
                <wp:lineTo x="21352"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5104" behindDoc="1" locked="0" layoutInCell="1" allowOverlap="1" wp14:anchorId="75C6CB3B" wp14:editId="666F9F40">
            <wp:simplePos x="0" y="0"/>
            <wp:positionH relativeFrom="column">
              <wp:posOffset>3262630</wp:posOffset>
            </wp:positionH>
            <wp:positionV relativeFrom="paragraph">
              <wp:posOffset>168910</wp:posOffset>
            </wp:positionV>
            <wp:extent cx="1834515" cy="838200"/>
            <wp:effectExtent l="0" t="0" r="0" b="0"/>
            <wp:wrapTight wrapText="bothSides">
              <wp:wrapPolygon edited="0">
                <wp:start x="0" y="0"/>
                <wp:lineTo x="0" y="21109"/>
                <wp:lineTo x="21308" y="21109"/>
                <wp:lineTo x="21308"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451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EDD">
        <w:rPr>
          <w:sz w:val="24"/>
          <w:szCs w:val="24"/>
        </w:rPr>
        <w:t xml:space="preserve"> </w:t>
      </w:r>
    </w:p>
    <w:p w:rsidR="00534EDD" w:rsidRPr="00534EDD" w:rsidRDefault="00534EDD" w:rsidP="00534EDD">
      <w:pPr>
        <w:rPr>
          <w:sz w:val="24"/>
          <w:szCs w:val="24"/>
        </w:rPr>
      </w:pPr>
    </w:p>
    <w:p w:rsidR="00534EDD" w:rsidRPr="00534EDD" w:rsidRDefault="00534EDD" w:rsidP="00534EDD">
      <w:pPr>
        <w:rPr>
          <w:sz w:val="24"/>
          <w:szCs w:val="24"/>
        </w:rPr>
      </w:pPr>
    </w:p>
    <w:p w:rsidR="00534EDD" w:rsidRDefault="00534EDD" w:rsidP="00534EDD">
      <w:pPr>
        <w:rPr>
          <w:sz w:val="24"/>
          <w:szCs w:val="24"/>
        </w:rPr>
      </w:pPr>
      <w:r w:rsidRPr="00534EDD">
        <w:rPr>
          <w:noProof/>
          <w:sz w:val="24"/>
          <w:szCs w:val="24"/>
        </w:rPr>
        <mc:AlternateContent>
          <mc:Choice Requires="wps">
            <w:drawing>
              <wp:anchor distT="0" distB="0" distL="114300" distR="114300" simplePos="0" relativeHeight="251702272" behindDoc="0" locked="0" layoutInCell="1" allowOverlap="1" wp14:editId="36B11C9B">
                <wp:simplePos x="0" y="0"/>
                <wp:positionH relativeFrom="column">
                  <wp:posOffset>3709035</wp:posOffset>
                </wp:positionH>
                <wp:positionV relativeFrom="paragraph">
                  <wp:posOffset>38100</wp:posOffset>
                </wp:positionV>
                <wp:extent cx="676275" cy="285750"/>
                <wp:effectExtent l="0" t="0" r="9525"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5750"/>
                        </a:xfrm>
                        <a:prstGeom prst="rect">
                          <a:avLst/>
                        </a:prstGeom>
                        <a:solidFill>
                          <a:srgbClr val="FFFFFF"/>
                        </a:solidFill>
                        <a:ln w="9525">
                          <a:noFill/>
                          <a:miter lim="800000"/>
                          <a:headEnd/>
                          <a:tailEnd/>
                        </a:ln>
                      </wps:spPr>
                      <wps:txbx>
                        <w:txbxContent>
                          <w:p w:rsidR="00534EDD" w:rsidRDefault="00534EDD">
                            <w:r>
                              <w:t>Schritt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92.05pt;margin-top:3pt;width:53.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" stroked="f">
                <v:textbox>
                  <w:txbxContent>
                    <w:p w:rsidR="00534EDD" w:rsidRDefault="00534EDD">
                      <w:r>
                        <w:t>Schritt 2</w:t>
                      </w:r>
                    </w:p>
                  </w:txbxContent>
                </v:textbox>
              </v:shape>
            </w:pict>
          </mc:Fallback>
        </mc:AlternateContent>
      </w:r>
      <w:r w:rsidRPr="00534EDD">
        <w:rPr>
          <w:noProof/>
          <w:sz w:val="24"/>
          <w:szCs w:val="24"/>
        </w:rPr>
        <mc:AlternateContent>
          <mc:Choice Requires="wps">
            <w:drawing>
              <wp:anchor distT="0" distB="0" distL="114300" distR="114300" simplePos="0" relativeHeight="251700224" behindDoc="0" locked="0" layoutInCell="1" allowOverlap="1" wp14:anchorId="53F8617A" wp14:editId="7AC058CA">
                <wp:simplePos x="0" y="0"/>
                <wp:positionH relativeFrom="column">
                  <wp:posOffset>927735</wp:posOffset>
                </wp:positionH>
                <wp:positionV relativeFrom="paragraph">
                  <wp:posOffset>41275</wp:posOffset>
                </wp:positionV>
                <wp:extent cx="666750" cy="323850"/>
                <wp:effectExtent l="0" t="0" r="0" b="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w="9525">
                          <a:noFill/>
                          <a:miter lim="800000"/>
                          <a:headEnd/>
                          <a:tailEnd/>
                        </a:ln>
                      </wps:spPr>
                      <wps:txbx>
                        <w:txbxContent>
                          <w:p w:rsidR="00534EDD" w:rsidRDefault="00534EDD">
                            <w:r>
                              <w:t>Schritt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3.05pt;margin-top:3.25pt;width:52.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" stroked="f">
                <v:textbox>
                  <w:txbxContent>
                    <w:p w:rsidR="00534EDD" w:rsidRDefault="00534EDD">
                      <w:r>
                        <w:t>Schritt 1</w:t>
                      </w:r>
                    </w:p>
                  </w:txbxContent>
                </v:textbox>
              </v:shape>
            </w:pict>
          </mc:Fallback>
        </mc:AlternateContent>
      </w:r>
    </w:p>
    <w:p w:rsidR="00534EDD" w:rsidRDefault="00534EDD" w:rsidP="00534EDD">
      <w:pPr>
        <w:tabs>
          <w:tab w:val="left" w:pos="2310"/>
        </w:tabs>
        <w:rPr>
          <w:sz w:val="24"/>
          <w:szCs w:val="24"/>
        </w:rPr>
      </w:pPr>
      <w:r>
        <w:rPr>
          <w:sz w:val="24"/>
          <w:szCs w:val="24"/>
        </w:rPr>
        <w:tab/>
      </w:r>
    </w:p>
    <w:p w:rsidR="00534EDD" w:rsidRDefault="00534EDD" w:rsidP="00534EDD">
      <w:pPr>
        <w:tabs>
          <w:tab w:val="left" w:pos="2310"/>
        </w:tabs>
        <w:rPr>
          <w:sz w:val="24"/>
          <w:szCs w:val="24"/>
        </w:rPr>
      </w:pPr>
      <w:r>
        <w:rPr>
          <w:noProof/>
          <w:sz w:val="24"/>
          <w:szCs w:val="24"/>
          <w:lang w:eastAsia="de-DE"/>
        </w:rPr>
        <w:drawing>
          <wp:anchor distT="0" distB="0" distL="114300" distR="114300" simplePos="0" relativeHeight="251697152" behindDoc="1" locked="0" layoutInCell="1" allowOverlap="1" wp14:anchorId="458465C6" wp14:editId="0341380C">
            <wp:simplePos x="0" y="0"/>
            <wp:positionH relativeFrom="column">
              <wp:posOffset>3319780</wp:posOffset>
            </wp:positionH>
            <wp:positionV relativeFrom="paragraph">
              <wp:posOffset>36195</wp:posOffset>
            </wp:positionV>
            <wp:extent cx="1914525" cy="1317625"/>
            <wp:effectExtent l="0" t="0" r="9525" b="0"/>
            <wp:wrapTight wrapText="bothSides">
              <wp:wrapPolygon edited="0">
                <wp:start x="0" y="0"/>
                <wp:lineTo x="0" y="21236"/>
                <wp:lineTo x="21493" y="21236"/>
                <wp:lineTo x="21493"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EDD" w:rsidRPr="00534EDD" w:rsidRDefault="00534EDD" w:rsidP="00534EDD">
      <w:pPr>
        <w:rPr>
          <w:sz w:val="24"/>
          <w:szCs w:val="24"/>
        </w:rPr>
      </w:pPr>
      <w:r>
        <w:rPr>
          <w:noProof/>
          <w:sz w:val="24"/>
          <w:szCs w:val="24"/>
          <w:lang w:eastAsia="de-DE"/>
        </w:rPr>
        <w:drawing>
          <wp:anchor distT="0" distB="0" distL="114300" distR="114300" simplePos="0" relativeHeight="251696128" behindDoc="1" locked="0" layoutInCell="1" allowOverlap="1" wp14:anchorId="298F3D12" wp14:editId="7726A737">
            <wp:simplePos x="0" y="0"/>
            <wp:positionH relativeFrom="column">
              <wp:posOffset>395605</wp:posOffset>
            </wp:positionH>
            <wp:positionV relativeFrom="paragraph">
              <wp:posOffset>152400</wp:posOffset>
            </wp:positionV>
            <wp:extent cx="1841500" cy="800100"/>
            <wp:effectExtent l="0" t="0" r="6350" b="0"/>
            <wp:wrapTight wrapText="bothSides">
              <wp:wrapPolygon edited="0">
                <wp:start x="0" y="0"/>
                <wp:lineTo x="0" y="21086"/>
                <wp:lineTo x="21451" y="21086"/>
                <wp:lineTo x="21451"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EDD" w:rsidRPr="00534EDD" w:rsidRDefault="00534EDD" w:rsidP="00534EDD">
      <w:pPr>
        <w:rPr>
          <w:sz w:val="24"/>
          <w:szCs w:val="24"/>
        </w:rPr>
      </w:pPr>
    </w:p>
    <w:p w:rsidR="00534EDD" w:rsidRPr="00534EDD" w:rsidRDefault="00534EDD" w:rsidP="00534EDD">
      <w:pPr>
        <w:rPr>
          <w:sz w:val="24"/>
          <w:szCs w:val="24"/>
        </w:rPr>
      </w:pPr>
    </w:p>
    <w:p w:rsidR="00534EDD" w:rsidRPr="00534EDD" w:rsidRDefault="00534EDD" w:rsidP="00534EDD">
      <w:pPr>
        <w:rPr>
          <w:sz w:val="24"/>
          <w:szCs w:val="24"/>
        </w:rPr>
      </w:pPr>
      <w:r w:rsidRPr="00534EDD">
        <w:rPr>
          <w:noProof/>
          <w:sz w:val="24"/>
          <w:szCs w:val="24"/>
        </w:rPr>
        <mc:AlternateContent>
          <mc:Choice Requires="wps">
            <w:drawing>
              <wp:anchor distT="0" distB="0" distL="114300" distR="114300" simplePos="0" relativeHeight="251704320" behindDoc="0" locked="0" layoutInCell="1" allowOverlap="1" wp14:anchorId="5E9F9379" wp14:editId="2AE97707">
                <wp:simplePos x="0" y="0"/>
                <wp:positionH relativeFrom="column">
                  <wp:posOffset>832485</wp:posOffset>
                </wp:positionH>
                <wp:positionV relativeFrom="paragraph">
                  <wp:posOffset>28575</wp:posOffset>
                </wp:positionV>
                <wp:extent cx="704850" cy="314325"/>
                <wp:effectExtent l="0" t="0" r="0" b="9525"/>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14325"/>
                        </a:xfrm>
                        <a:prstGeom prst="rect">
                          <a:avLst/>
                        </a:prstGeom>
                        <a:solidFill>
                          <a:srgbClr val="FFFFFF"/>
                        </a:solidFill>
                        <a:ln w="9525">
                          <a:noFill/>
                          <a:miter lim="800000"/>
                          <a:headEnd/>
                          <a:tailEnd/>
                        </a:ln>
                      </wps:spPr>
                      <wps:txbx>
                        <w:txbxContent>
                          <w:p w:rsidR="00534EDD" w:rsidRDefault="00534EDD">
                            <w:r>
                              <w:t>Schritt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5.55pt;margin-top:2.25pt;width:55.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" stroked="f">
                <v:textbox>
                  <w:txbxContent>
                    <w:p w:rsidR="00534EDD" w:rsidRDefault="00534EDD">
                      <w:r>
                        <w:t>Schritt 3</w:t>
                      </w:r>
                    </w:p>
                  </w:txbxContent>
                </v:textbox>
              </v:shape>
            </w:pict>
          </mc:Fallback>
        </mc:AlternateContent>
      </w:r>
      <w:r w:rsidRPr="00534EDD">
        <w:rPr>
          <w:noProof/>
          <w:sz w:val="24"/>
          <w:szCs w:val="24"/>
        </w:rPr>
        <mc:AlternateContent>
          <mc:Choice Requires="wps">
            <w:drawing>
              <wp:anchor distT="0" distB="0" distL="114300" distR="114300" simplePos="0" relativeHeight="251706368" behindDoc="0" locked="0" layoutInCell="1" allowOverlap="1" wp14:anchorId="69DB039B" wp14:editId="122633D8">
                <wp:simplePos x="0" y="0"/>
                <wp:positionH relativeFrom="column">
                  <wp:posOffset>3880485</wp:posOffset>
                </wp:positionH>
                <wp:positionV relativeFrom="paragraph">
                  <wp:posOffset>-3810</wp:posOffset>
                </wp:positionV>
                <wp:extent cx="695325" cy="323850"/>
                <wp:effectExtent l="0" t="0" r="9525"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solidFill>
                          <a:srgbClr val="FFFFFF"/>
                        </a:solidFill>
                        <a:ln w="9525">
                          <a:noFill/>
                          <a:miter lim="800000"/>
                          <a:headEnd/>
                          <a:tailEnd/>
                        </a:ln>
                      </wps:spPr>
                      <wps:txbx>
                        <w:txbxContent>
                          <w:p w:rsidR="00534EDD" w:rsidRDefault="00534EDD">
                            <w:r>
                              <w:t>Schritt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05.55pt;margin-top:-.3pt;width:54.7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" stroked="f">
                <v:textbox>
                  <w:txbxContent>
                    <w:p w:rsidR="00534EDD" w:rsidRDefault="00534EDD">
                      <w:r>
                        <w:t>Schritt 4</w:t>
                      </w:r>
                    </w:p>
                  </w:txbxContent>
                </v:textbox>
              </v:shape>
            </w:pict>
          </mc:Fallback>
        </mc:AlternateContent>
      </w:r>
    </w:p>
    <w:p w:rsidR="00534EDD" w:rsidRPr="00534EDD" w:rsidRDefault="00534EDD" w:rsidP="00534EDD">
      <w:pPr>
        <w:rPr>
          <w:sz w:val="24"/>
          <w:szCs w:val="24"/>
        </w:rPr>
      </w:pPr>
    </w:p>
    <w:p w:rsidR="00534EDD" w:rsidRDefault="00534EDD" w:rsidP="00534EDD">
      <w:pPr>
        <w:rPr>
          <w:sz w:val="24"/>
          <w:szCs w:val="24"/>
        </w:rPr>
      </w:pPr>
      <w:r>
        <w:rPr>
          <w:noProof/>
          <w:sz w:val="24"/>
          <w:szCs w:val="24"/>
          <w:lang w:eastAsia="de-DE"/>
        </w:rPr>
        <w:drawing>
          <wp:anchor distT="0" distB="0" distL="114300" distR="114300" simplePos="0" relativeHeight="251698176" behindDoc="1" locked="0" layoutInCell="1" allowOverlap="1" wp14:anchorId="0E264EC5" wp14:editId="6EA8A2BF">
            <wp:simplePos x="0" y="0"/>
            <wp:positionH relativeFrom="column">
              <wp:posOffset>237490</wp:posOffset>
            </wp:positionH>
            <wp:positionV relativeFrom="paragraph">
              <wp:posOffset>209550</wp:posOffset>
            </wp:positionV>
            <wp:extent cx="1948815" cy="971550"/>
            <wp:effectExtent l="0" t="0" r="0" b="0"/>
            <wp:wrapTight wrapText="bothSides">
              <wp:wrapPolygon edited="0">
                <wp:start x="0" y="0"/>
                <wp:lineTo x="0" y="21176"/>
                <wp:lineTo x="21326" y="21176"/>
                <wp:lineTo x="21326" y="0"/>
                <wp:lineTo x="0" y="0"/>
              </wp:wrapPolygon>
            </wp:wrapTight>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4881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EDD" w:rsidRDefault="00534EDD" w:rsidP="00534EDD">
      <w:pPr>
        <w:tabs>
          <w:tab w:val="left" w:pos="3465"/>
        </w:tabs>
        <w:rPr>
          <w:sz w:val="24"/>
          <w:szCs w:val="24"/>
        </w:rPr>
      </w:pPr>
    </w:p>
    <w:p w:rsidR="00687198" w:rsidRDefault="00534EDD" w:rsidP="00687198">
      <w:pPr>
        <w:tabs>
          <w:tab w:val="left" w:pos="3465"/>
        </w:tabs>
        <w:spacing w:after="0" w:line="240" w:lineRule="auto"/>
        <w:rPr>
          <w:sz w:val="24"/>
          <w:szCs w:val="24"/>
        </w:rPr>
      </w:pPr>
      <w:r>
        <w:rPr>
          <w:sz w:val="24"/>
          <w:szCs w:val="24"/>
        </w:rPr>
        <w:t xml:space="preserve">                                                                          Montage </w:t>
      </w:r>
      <w:r w:rsidR="00687198">
        <w:rPr>
          <w:sz w:val="24"/>
          <w:szCs w:val="24"/>
        </w:rPr>
        <w:t>des Wasserhahns des Behälters</w:t>
      </w:r>
    </w:p>
    <w:p w:rsidR="00687198" w:rsidRDefault="00687198" w:rsidP="00687198">
      <w:pPr>
        <w:tabs>
          <w:tab w:val="left" w:pos="3465"/>
        </w:tabs>
        <w:spacing w:after="0" w:line="240" w:lineRule="auto"/>
        <w:rPr>
          <w:sz w:val="24"/>
          <w:szCs w:val="24"/>
        </w:rPr>
      </w:pPr>
      <w:r>
        <w:rPr>
          <w:sz w:val="24"/>
          <w:szCs w:val="24"/>
        </w:rPr>
        <w:t xml:space="preserve">                                                      (Bitte verbinden Sie ihn an den Wasserschlauch</w:t>
      </w:r>
    </w:p>
    <w:p w:rsidR="00534EDD" w:rsidRDefault="00687198" w:rsidP="00687198">
      <w:pPr>
        <w:tabs>
          <w:tab w:val="left" w:pos="3465"/>
        </w:tabs>
        <w:spacing w:after="0" w:line="240" w:lineRule="auto"/>
        <w:rPr>
          <w:sz w:val="24"/>
          <w:szCs w:val="24"/>
        </w:rPr>
      </w:pPr>
      <w:r>
        <w:rPr>
          <w:sz w:val="24"/>
          <w:szCs w:val="24"/>
        </w:rPr>
        <w:t xml:space="preserve">                                                                  wie im Bild abgebildet)</w:t>
      </w:r>
      <w:r w:rsidR="00534EDD">
        <w:rPr>
          <w:sz w:val="24"/>
          <w:szCs w:val="24"/>
        </w:rPr>
        <w:tab/>
      </w:r>
    </w:p>
    <w:p w:rsidR="00687198" w:rsidRDefault="00687198" w:rsidP="00687198">
      <w:pPr>
        <w:tabs>
          <w:tab w:val="left" w:pos="3465"/>
        </w:tabs>
        <w:spacing w:after="0" w:line="240" w:lineRule="auto"/>
        <w:rPr>
          <w:sz w:val="24"/>
          <w:szCs w:val="24"/>
        </w:rPr>
      </w:pPr>
      <w:r w:rsidRPr="00534EDD">
        <w:rPr>
          <w:noProof/>
          <w:sz w:val="24"/>
          <w:szCs w:val="24"/>
        </w:rPr>
        <mc:AlternateContent>
          <mc:Choice Requires="wps">
            <w:drawing>
              <wp:anchor distT="0" distB="0" distL="114300" distR="114300" simplePos="0" relativeHeight="251708416" behindDoc="0" locked="0" layoutInCell="1" allowOverlap="1" wp14:anchorId="734B0E4C" wp14:editId="21706A87">
                <wp:simplePos x="0" y="0"/>
                <wp:positionH relativeFrom="column">
                  <wp:posOffset>651510</wp:posOffset>
                </wp:positionH>
                <wp:positionV relativeFrom="paragraph">
                  <wp:posOffset>15240</wp:posOffset>
                </wp:positionV>
                <wp:extent cx="828675" cy="323850"/>
                <wp:effectExtent l="0" t="0" r="9525"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noFill/>
                          <a:miter lim="800000"/>
                          <a:headEnd/>
                          <a:tailEnd/>
                        </a:ln>
                      </wps:spPr>
                      <wps:txbx>
                        <w:txbxContent>
                          <w:p w:rsidR="00534EDD" w:rsidRDefault="00534EDD">
                            <w:r>
                              <w:t>Schritt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1.3pt;margin-top:1.2pt;width:65.25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" stroked="f">
                <v:textbox>
                  <w:txbxContent>
                    <w:p w:rsidR="00534EDD" w:rsidRDefault="00534EDD">
                      <w:r>
                        <w:t>Schritt 5</w:t>
                      </w:r>
                    </w:p>
                  </w:txbxContent>
                </v:textbox>
              </v:shape>
            </w:pict>
          </mc:Fallback>
        </mc:AlternateContent>
      </w:r>
    </w:p>
    <w:p w:rsidR="00687198" w:rsidRDefault="00687198" w:rsidP="00687198">
      <w:pPr>
        <w:tabs>
          <w:tab w:val="left" w:pos="3465"/>
        </w:tabs>
        <w:spacing w:after="0" w:line="240" w:lineRule="auto"/>
        <w:rPr>
          <w:sz w:val="24"/>
          <w:szCs w:val="24"/>
        </w:rPr>
      </w:pPr>
    </w:p>
    <w:p w:rsidR="00687198" w:rsidRDefault="00687198" w:rsidP="00687198">
      <w:pPr>
        <w:tabs>
          <w:tab w:val="left" w:pos="3465"/>
        </w:tabs>
        <w:spacing w:after="0" w:line="240" w:lineRule="auto"/>
        <w:rPr>
          <w:sz w:val="24"/>
          <w:szCs w:val="24"/>
        </w:rPr>
      </w:pPr>
      <w:r w:rsidRPr="00687198">
        <w:rPr>
          <w:noProof/>
          <w:sz w:val="24"/>
          <w:szCs w:val="24"/>
        </w:rPr>
        <mc:AlternateContent>
          <mc:Choice Requires="wps">
            <w:drawing>
              <wp:anchor distT="0" distB="0" distL="114300" distR="114300" simplePos="0" relativeHeight="251711488" behindDoc="0" locked="0" layoutInCell="1" allowOverlap="1" wp14:anchorId="0A5F2E2E" wp14:editId="007B53A9">
                <wp:simplePos x="0" y="0"/>
                <wp:positionH relativeFrom="column">
                  <wp:posOffset>765810</wp:posOffset>
                </wp:positionH>
                <wp:positionV relativeFrom="paragraph">
                  <wp:posOffset>99695</wp:posOffset>
                </wp:positionV>
                <wp:extent cx="1085850" cy="1403985"/>
                <wp:effectExtent l="0" t="0" r="0" b="0"/>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solidFill>
                          <a:srgbClr val="FFFFFF"/>
                        </a:solidFill>
                        <a:ln w="9525">
                          <a:noFill/>
                          <a:miter lim="800000"/>
                          <a:headEnd/>
                          <a:tailEnd/>
                        </a:ln>
                      </wps:spPr>
                      <wps:txbx>
                        <w:txbxContent>
                          <w:p w:rsidR="00687198" w:rsidRDefault="0068719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60.3pt;margin-top:7.85pt;width:85.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" stroked="f">
                <v:textbox style="mso-fit-shape-to-text:t">
                  <w:txbxContent>
                    <w:p w:rsidR="00687198" w:rsidRDefault="00687198"/>
                  </w:txbxContent>
                </v:textbox>
              </v:shape>
            </w:pict>
          </mc:Fallback>
        </mc:AlternateContent>
      </w:r>
      <w:r>
        <w:rPr>
          <w:noProof/>
          <w:sz w:val="24"/>
          <w:szCs w:val="24"/>
          <w:lang w:eastAsia="de-DE"/>
        </w:rPr>
        <w:drawing>
          <wp:anchor distT="0" distB="0" distL="114300" distR="114300" simplePos="0" relativeHeight="251709440" behindDoc="1" locked="0" layoutInCell="1" allowOverlap="1" wp14:anchorId="74D5C453" wp14:editId="47D99DE9">
            <wp:simplePos x="0" y="0"/>
            <wp:positionH relativeFrom="column">
              <wp:posOffset>548005</wp:posOffset>
            </wp:positionH>
            <wp:positionV relativeFrom="paragraph">
              <wp:posOffset>35560</wp:posOffset>
            </wp:positionV>
            <wp:extent cx="3638550" cy="2839085"/>
            <wp:effectExtent l="0" t="0" r="0" b="0"/>
            <wp:wrapTight wrapText="bothSides">
              <wp:wrapPolygon edited="0">
                <wp:start x="0" y="0"/>
                <wp:lineTo x="0" y="21450"/>
                <wp:lineTo x="21487" y="21450"/>
                <wp:lineTo x="21487" y="0"/>
                <wp:lineTo x="0" y="0"/>
              </wp:wrapPolygon>
            </wp:wrapTight>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38550"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198" w:rsidRDefault="00687198" w:rsidP="00687198">
      <w:pPr>
        <w:tabs>
          <w:tab w:val="left" w:pos="3465"/>
        </w:tabs>
        <w:spacing w:after="0" w:line="240" w:lineRule="auto"/>
        <w:rPr>
          <w:sz w:val="24"/>
          <w:szCs w:val="24"/>
        </w:rPr>
      </w:pPr>
    </w:p>
    <w:p w:rsidR="00687198" w:rsidRPr="00534EDD" w:rsidRDefault="00687198" w:rsidP="00687198">
      <w:pPr>
        <w:tabs>
          <w:tab w:val="left" w:pos="3465"/>
        </w:tabs>
        <w:spacing w:after="0" w:line="240" w:lineRule="auto"/>
        <w:rPr>
          <w:sz w:val="24"/>
          <w:szCs w:val="24"/>
        </w:rPr>
      </w:pPr>
      <w:bookmarkStart w:id="0" w:name="_GoBack"/>
      <w:bookmarkEnd w:id="0"/>
    </w:p>
    <w:sectPr w:rsidR="00687198" w:rsidRPr="00534ED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11AD"/>
    <w:multiLevelType w:val="hybridMultilevel"/>
    <w:tmpl w:val="D9504A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83295E"/>
    <w:multiLevelType w:val="hybridMultilevel"/>
    <w:tmpl w:val="28D0F9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7E264A2"/>
    <w:multiLevelType w:val="hybridMultilevel"/>
    <w:tmpl w:val="AED48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E8D139E"/>
    <w:multiLevelType w:val="hybridMultilevel"/>
    <w:tmpl w:val="27A41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CBB251E"/>
    <w:multiLevelType w:val="hybridMultilevel"/>
    <w:tmpl w:val="F39AEB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2821D0B"/>
    <w:multiLevelType w:val="hybridMultilevel"/>
    <w:tmpl w:val="FDD697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58697A11"/>
    <w:multiLevelType w:val="hybridMultilevel"/>
    <w:tmpl w:val="A90822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005515C"/>
    <w:multiLevelType w:val="hybridMultilevel"/>
    <w:tmpl w:val="2FFA01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5D670A3"/>
    <w:multiLevelType w:val="hybridMultilevel"/>
    <w:tmpl w:val="BE6CD8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6"/>
  </w:num>
  <w:num w:numId="6">
    <w:abstractNumId w:val="7"/>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254"/>
    <w:rsid w:val="000A3B45"/>
    <w:rsid w:val="000B1A29"/>
    <w:rsid w:val="0017360C"/>
    <w:rsid w:val="00207167"/>
    <w:rsid w:val="002C63DD"/>
    <w:rsid w:val="002D1F74"/>
    <w:rsid w:val="002F1824"/>
    <w:rsid w:val="00305C36"/>
    <w:rsid w:val="003A7600"/>
    <w:rsid w:val="003F11B0"/>
    <w:rsid w:val="004261DB"/>
    <w:rsid w:val="00435F0E"/>
    <w:rsid w:val="00485471"/>
    <w:rsid w:val="004F7AA0"/>
    <w:rsid w:val="00534EDD"/>
    <w:rsid w:val="005723C4"/>
    <w:rsid w:val="005A13DC"/>
    <w:rsid w:val="005B1FED"/>
    <w:rsid w:val="005B50EC"/>
    <w:rsid w:val="005D370F"/>
    <w:rsid w:val="0060725A"/>
    <w:rsid w:val="00614CCF"/>
    <w:rsid w:val="00623D7E"/>
    <w:rsid w:val="00687198"/>
    <w:rsid w:val="006C13F8"/>
    <w:rsid w:val="00776D45"/>
    <w:rsid w:val="007772C1"/>
    <w:rsid w:val="00797BBD"/>
    <w:rsid w:val="00842C98"/>
    <w:rsid w:val="00886029"/>
    <w:rsid w:val="008C7893"/>
    <w:rsid w:val="008E09CC"/>
    <w:rsid w:val="00900EAC"/>
    <w:rsid w:val="0090342B"/>
    <w:rsid w:val="00925254"/>
    <w:rsid w:val="0099596B"/>
    <w:rsid w:val="009D1BB1"/>
    <w:rsid w:val="009D74CD"/>
    <w:rsid w:val="009F6FA0"/>
    <w:rsid w:val="00AC5CF8"/>
    <w:rsid w:val="00B22060"/>
    <w:rsid w:val="00B5020B"/>
    <w:rsid w:val="00B651DD"/>
    <w:rsid w:val="00B718D1"/>
    <w:rsid w:val="00B8710B"/>
    <w:rsid w:val="00BC1D98"/>
    <w:rsid w:val="00C66EBD"/>
    <w:rsid w:val="00CA3E20"/>
    <w:rsid w:val="00CA7422"/>
    <w:rsid w:val="00CC11E1"/>
    <w:rsid w:val="00CC56B1"/>
    <w:rsid w:val="00D573EA"/>
    <w:rsid w:val="00E51206"/>
    <w:rsid w:val="00EA6B75"/>
    <w:rsid w:val="00EC4AAB"/>
    <w:rsid w:val="00FA1E72"/>
    <w:rsid w:val="00FF17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52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5254"/>
    <w:rPr>
      <w:rFonts w:ascii="Tahoma" w:hAnsi="Tahoma" w:cs="Tahoma"/>
      <w:sz w:val="16"/>
      <w:szCs w:val="16"/>
    </w:rPr>
  </w:style>
  <w:style w:type="paragraph" w:styleId="Listenabsatz">
    <w:name w:val="List Paragraph"/>
    <w:basedOn w:val="Standard"/>
    <w:uiPriority w:val="34"/>
    <w:qFormat/>
    <w:rsid w:val="00435F0E"/>
    <w:pPr>
      <w:ind w:left="720"/>
      <w:contextualSpacing/>
    </w:pPr>
  </w:style>
  <w:style w:type="table" w:styleId="Tabellenraster">
    <w:name w:val="Table Grid"/>
    <w:basedOn w:val="NormaleTabelle"/>
    <w:uiPriority w:val="59"/>
    <w:rsid w:val="00CC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252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5254"/>
    <w:rPr>
      <w:rFonts w:ascii="Tahoma" w:hAnsi="Tahoma" w:cs="Tahoma"/>
      <w:sz w:val="16"/>
      <w:szCs w:val="16"/>
    </w:rPr>
  </w:style>
  <w:style w:type="paragraph" w:styleId="Listenabsatz">
    <w:name w:val="List Paragraph"/>
    <w:basedOn w:val="Standard"/>
    <w:uiPriority w:val="34"/>
    <w:qFormat/>
    <w:rsid w:val="00435F0E"/>
    <w:pPr>
      <w:ind w:left="720"/>
      <w:contextualSpacing/>
    </w:pPr>
  </w:style>
  <w:style w:type="table" w:styleId="Tabellenraster">
    <w:name w:val="Table Grid"/>
    <w:basedOn w:val="NormaleTabelle"/>
    <w:uiPriority w:val="59"/>
    <w:rsid w:val="00CC1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1429</Words>
  <Characters>9007</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Support</cp:lastModifiedBy>
  <cp:revision>22</cp:revision>
  <dcterms:created xsi:type="dcterms:W3CDTF">2014-01-21T14:35:00Z</dcterms:created>
  <dcterms:modified xsi:type="dcterms:W3CDTF">2014-01-24T08:41:00Z</dcterms:modified>
</cp:coreProperties>
</file>